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B2D" w:rsidRPr="00671174" w:rsidRDefault="003B5B2D" w:rsidP="003B5B2D">
      <w:pPr>
        <w:spacing w:after="0" w:line="240" w:lineRule="auto"/>
        <w:rPr>
          <w:rFonts w:ascii="Arial" w:eastAsia="Times New Roman" w:hAnsi="Arial" w:cs="Arial"/>
          <w:sz w:val="24"/>
          <w:szCs w:val="24"/>
          <w:lang w:bidi="ne-NP"/>
        </w:rPr>
      </w:pPr>
      <w:r w:rsidRPr="00671174">
        <w:rPr>
          <w:rFonts w:ascii="Arial" w:hAnsi="Arial" w:cs="Arial"/>
          <w:color w:val="000000"/>
          <w:sz w:val="24"/>
          <w:szCs w:val="24"/>
        </w:rPr>
        <w:t>Terms of Reference (TOR)</w:t>
      </w:r>
    </w:p>
    <w:p w:rsidR="00A920DC" w:rsidRDefault="004E2833" w:rsidP="003B5B2D">
      <w:pPr>
        <w:spacing w:after="0" w:line="240" w:lineRule="auto"/>
        <w:rPr>
          <w:rFonts w:ascii="Arial" w:eastAsia="Times New Roman" w:hAnsi="Arial" w:cs="Arial"/>
          <w:sz w:val="24"/>
          <w:szCs w:val="24"/>
          <w:lang w:bidi="ne-NP"/>
        </w:rPr>
      </w:pPr>
      <w:r w:rsidRPr="00671174">
        <w:rPr>
          <w:rFonts w:ascii="Arial" w:eastAsia="Times New Roman" w:hAnsi="Arial" w:cs="Arial"/>
          <w:sz w:val="24"/>
          <w:szCs w:val="24"/>
          <w:lang w:bidi="ne-NP"/>
        </w:rPr>
        <w:t xml:space="preserve">Job Title: MEAL Officer </w:t>
      </w:r>
      <w:r w:rsidR="00E61438" w:rsidRPr="00671174">
        <w:rPr>
          <w:rFonts w:ascii="Arial" w:eastAsia="Times New Roman" w:hAnsi="Arial" w:cs="Arial"/>
          <w:sz w:val="24"/>
          <w:szCs w:val="24"/>
          <w:lang w:bidi="ne-NP"/>
        </w:rPr>
        <w:br/>
        <w:t>Department: Program</w:t>
      </w:r>
      <w:r w:rsidR="00E61438" w:rsidRPr="00671174">
        <w:rPr>
          <w:rFonts w:ascii="Arial" w:eastAsia="Times New Roman" w:hAnsi="Arial" w:cs="Arial"/>
          <w:sz w:val="24"/>
          <w:szCs w:val="24"/>
          <w:lang w:bidi="ne-NP"/>
        </w:rPr>
        <w:br/>
      </w:r>
      <w:r w:rsidR="00B23D75" w:rsidRPr="00671174">
        <w:rPr>
          <w:rFonts w:ascii="Arial" w:eastAsia="Times New Roman" w:hAnsi="Arial" w:cs="Arial"/>
          <w:sz w:val="24"/>
          <w:szCs w:val="24"/>
          <w:lang w:bidi="ne-NP"/>
        </w:rPr>
        <w:t>Reporting Line</w:t>
      </w:r>
      <w:r w:rsidR="00B10585" w:rsidRPr="00671174">
        <w:rPr>
          <w:rFonts w:ascii="Arial" w:eastAsia="Times New Roman" w:hAnsi="Arial" w:cs="Arial"/>
          <w:sz w:val="24"/>
          <w:szCs w:val="24"/>
          <w:lang w:bidi="ne-NP"/>
        </w:rPr>
        <w:t xml:space="preserve">: Program Manager </w:t>
      </w:r>
      <w:r w:rsidR="00E61438" w:rsidRPr="00671174">
        <w:rPr>
          <w:rFonts w:ascii="Arial" w:eastAsia="Times New Roman" w:hAnsi="Arial" w:cs="Arial"/>
          <w:sz w:val="24"/>
          <w:szCs w:val="24"/>
          <w:lang w:bidi="ne-NP"/>
        </w:rPr>
        <w:br/>
      </w:r>
      <w:r w:rsidR="007C3B09" w:rsidRPr="00671174">
        <w:rPr>
          <w:rFonts w:ascii="Arial" w:eastAsia="Times New Roman" w:hAnsi="Arial" w:cs="Arial"/>
          <w:sz w:val="24"/>
          <w:szCs w:val="24"/>
          <w:lang w:bidi="ne-NP"/>
        </w:rPr>
        <w:t>Level:</w:t>
      </w:r>
      <w:r w:rsidR="00165929" w:rsidRPr="00671174">
        <w:rPr>
          <w:rFonts w:ascii="Arial" w:eastAsia="Times New Roman" w:hAnsi="Arial" w:cs="Arial"/>
          <w:sz w:val="24"/>
          <w:szCs w:val="24"/>
          <w:lang w:bidi="ne-NP"/>
        </w:rPr>
        <w:t xml:space="preserve"> Officer </w:t>
      </w:r>
    </w:p>
    <w:p w:rsidR="00A712D8" w:rsidRPr="00671174" w:rsidRDefault="00A920DC" w:rsidP="003B5B2D">
      <w:pPr>
        <w:spacing w:after="0" w:line="240" w:lineRule="auto"/>
        <w:rPr>
          <w:rFonts w:ascii="Arial" w:eastAsia="Times New Roman" w:hAnsi="Arial" w:cs="Arial"/>
          <w:sz w:val="24"/>
          <w:szCs w:val="24"/>
          <w:lang w:bidi="ne-NP"/>
        </w:rPr>
      </w:pPr>
      <w:r>
        <w:rPr>
          <w:rFonts w:ascii="Arial" w:eastAsia="Times New Roman" w:hAnsi="Arial" w:cs="Arial"/>
          <w:sz w:val="24"/>
          <w:szCs w:val="24"/>
          <w:lang w:bidi="ne-NP"/>
        </w:rPr>
        <w:t xml:space="preserve">Location: </w:t>
      </w:r>
      <w:proofErr w:type="spellStart"/>
      <w:r w:rsidR="00EC7B9D">
        <w:rPr>
          <w:rFonts w:ascii="Arial" w:eastAsia="Times New Roman" w:hAnsi="Arial" w:cs="Arial"/>
          <w:sz w:val="24"/>
          <w:szCs w:val="24"/>
          <w:lang w:bidi="ne-NP"/>
        </w:rPr>
        <w:t>Koshi</w:t>
      </w:r>
      <w:proofErr w:type="spellEnd"/>
      <w:r w:rsidR="00EC7B9D">
        <w:rPr>
          <w:rFonts w:ascii="Arial" w:eastAsia="Times New Roman" w:hAnsi="Arial" w:cs="Arial"/>
          <w:sz w:val="24"/>
          <w:szCs w:val="24"/>
          <w:lang w:bidi="ne-NP"/>
        </w:rPr>
        <w:t xml:space="preserve"> Province based </w:t>
      </w:r>
      <w:r w:rsidR="00E61438" w:rsidRPr="00671174">
        <w:rPr>
          <w:rFonts w:ascii="Arial" w:eastAsia="Times New Roman" w:hAnsi="Arial" w:cs="Arial"/>
          <w:sz w:val="24"/>
          <w:szCs w:val="24"/>
          <w:lang w:bidi="ne-NP"/>
        </w:rPr>
        <w:br/>
      </w:r>
      <w:r w:rsidR="00332212" w:rsidRPr="00671174">
        <w:rPr>
          <w:rFonts w:ascii="Arial" w:eastAsia="Times New Roman" w:hAnsi="Arial" w:cs="Arial"/>
          <w:sz w:val="24"/>
          <w:szCs w:val="24"/>
          <w:lang w:bidi="ne-NP"/>
        </w:rPr>
        <w:t>Required Number</w:t>
      </w:r>
      <w:r w:rsidR="00E61438" w:rsidRPr="00671174">
        <w:rPr>
          <w:rFonts w:ascii="Arial" w:eastAsia="Times New Roman" w:hAnsi="Arial" w:cs="Arial"/>
          <w:sz w:val="24"/>
          <w:szCs w:val="24"/>
          <w:lang w:bidi="ne-NP"/>
        </w:rPr>
        <w:t>: 01</w:t>
      </w:r>
    </w:p>
    <w:p w:rsidR="00E61438" w:rsidRPr="00671174" w:rsidRDefault="00E61438" w:rsidP="00E61438">
      <w:pPr>
        <w:spacing w:before="100" w:beforeAutospacing="1" w:after="100" w:afterAutospacing="1" w:line="240" w:lineRule="auto"/>
        <w:outlineLvl w:val="1"/>
        <w:rPr>
          <w:rFonts w:ascii="Arial" w:eastAsia="Times New Roman" w:hAnsi="Arial" w:cs="Arial"/>
          <w:b/>
          <w:bCs/>
          <w:sz w:val="24"/>
          <w:szCs w:val="24"/>
          <w:lang w:bidi="ne-NP"/>
        </w:rPr>
      </w:pPr>
      <w:r w:rsidRPr="00671174">
        <w:rPr>
          <w:rFonts w:ascii="Arial" w:eastAsia="Times New Roman" w:hAnsi="Arial" w:cs="Arial"/>
          <w:b/>
          <w:bCs/>
          <w:sz w:val="24"/>
          <w:szCs w:val="24"/>
          <w:lang w:bidi="ne-NP"/>
        </w:rPr>
        <w:t>1. Organization Overview</w:t>
      </w:r>
      <w:r w:rsidR="00E35C18" w:rsidRPr="00671174">
        <w:rPr>
          <w:rFonts w:ascii="Arial" w:eastAsia="Times New Roman" w:hAnsi="Arial" w:cs="Arial"/>
          <w:b/>
          <w:bCs/>
          <w:sz w:val="24"/>
          <w:szCs w:val="24"/>
          <w:lang w:bidi="ne-NP"/>
        </w:rPr>
        <w:t>:</w:t>
      </w:r>
    </w:p>
    <w:p w:rsidR="004B3E63" w:rsidRPr="00671174" w:rsidRDefault="004B3E63" w:rsidP="004B3E63">
      <w:pPr>
        <w:spacing w:after="0" w:line="240" w:lineRule="auto"/>
        <w:jc w:val="both"/>
        <w:outlineLvl w:val="0"/>
        <w:rPr>
          <w:rFonts w:ascii="Arial" w:eastAsia="Times New Roman" w:hAnsi="Arial" w:cs="Arial"/>
          <w:sz w:val="24"/>
          <w:szCs w:val="24"/>
          <w:lang w:bidi="ne-NP"/>
        </w:rPr>
      </w:pPr>
      <w:r w:rsidRPr="00671174">
        <w:rPr>
          <w:rFonts w:ascii="Arial" w:eastAsia="Times New Roman" w:hAnsi="Arial" w:cs="Arial"/>
          <w:sz w:val="24"/>
          <w:szCs w:val="24"/>
          <w:lang w:bidi="ne-NP"/>
        </w:rPr>
        <w:t>Women’s Rehabilitation Centre (WOREC) Founded in 1991, Women’s Rehabilitation Centre (WOREC) is a national level leading NGO working in Nepal from local to global level with feminist values to support and bridge collective actions for women rights and feminist movement. Together with collaborators from a diverse range of feminist human rights movements and networks, WOREC works to advance the rights of women in diversity. WOREC advocates for affirmative structural and social changes influencing national and international actors. WOREC works for the protection and promotion of women's human rights and social justice with the campaigns against violence against women, and women's economic, social and cultural rights.</w:t>
      </w:r>
    </w:p>
    <w:p w:rsidR="004B3E63" w:rsidRPr="00671174" w:rsidRDefault="004B3E63" w:rsidP="004B3E63">
      <w:pPr>
        <w:spacing w:after="0" w:line="240" w:lineRule="auto"/>
        <w:jc w:val="both"/>
        <w:outlineLvl w:val="0"/>
        <w:rPr>
          <w:rFonts w:ascii="Arial" w:eastAsia="Times New Roman" w:hAnsi="Arial" w:cs="Arial"/>
          <w:sz w:val="24"/>
          <w:szCs w:val="24"/>
          <w:lang w:bidi="ne-NP"/>
        </w:rPr>
      </w:pPr>
    </w:p>
    <w:p w:rsidR="004B3E63" w:rsidRPr="00671174" w:rsidRDefault="004B3E63" w:rsidP="004B3E63">
      <w:pPr>
        <w:spacing w:after="0" w:line="240" w:lineRule="auto"/>
        <w:jc w:val="both"/>
        <w:outlineLvl w:val="0"/>
        <w:rPr>
          <w:rFonts w:ascii="Arial" w:eastAsia="Times New Roman" w:hAnsi="Arial" w:cs="Arial"/>
          <w:sz w:val="24"/>
          <w:szCs w:val="24"/>
          <w:lang w:bidi="ne-NP"/>
        </w:rPr>
      </w:pPr>
      <w:r w:rsidRPr="00671174">
        <w:rPr>
          <w:rFonts w:ascii="Arial" w:eastAsia="Times New Roman" w:hAnsi="Arial" w:cs="Arial"/>
          <w:sz w:val="24"/>
          <w:szCs w:val="24"/>
          <w:lang w:bidi="ne-NP"/>
        </w:rPr>
        <w:t xml:space="preserve"> WOREC is active nation-wide by its presence with central office in </w:t>
      </w:r>
      <w:proofErr w:type="spellStart"/>
      <w:r w:rsidRPr="00671174">
        <w:rPr>
          <w:rFonts w:ascii="Arial" w:eastAsia="Times New Roman" w:hAnsi="Arial" w:cs="Arial"/>
          <w:sz w:val="24"/>
          <w:szCs w:val="24"/>
          <w:lang w:bidi="ne-NP"/>
        </w:rPr>
        <w:t>Lalitpur</w:t>
      </w:r>
      <w:proofErr w:type="spellEnd"/>
      <w:r w:rsidRPr="00671174">
        <w:rPr>
          <w:rFonts w:ascii="Arial" w:eastAsia="Times New Roman" w:hAnsi="Arial" w:cs="Arial"/>
          <w:sz w:val="24"/>
          <w:szCs w:val="24"/>
          <w:lang w:bidi="ne-NP"/>
        </w:rPr>
        <w:t xml:space="preserve">, provincial and district offices in 6 provinces. WOREC is currently looking for a dynamic and competent candidate to fulfill the position of </w:t>
      </w:r>
      <w:r w:rsidR="0027708E" w:rsidRPr="00671174">
        <w:rPr>
          <w:rFonts w:ascii="Arial" w:eastAsia="Times New Roman" w:hAnsi="Arial" w:cs="Arial"/>
          <w:b/>
          <w:bCs/>
          <w:sz w:val="24"/>
          <w:szCs w:val="24"/>
          <w:lang w:bidi="ne-NP"/>
        </w:rPr>
        <w:t>MEAL Officer</w:t>
      </w:r>
      <w:r w:rsidR="003C45DE" w:rsidRPr="00671174">
        <w:rPr>
          <w:rFonts w:ascii="Arial" w:eastAsia="Times New Roman" w:hAnsi="Arial" w:cs="Arial"/>
          <w:b/>
          <w:bCs/>
          <w:sz w:val="24"/>
          <w:szCs w:val="24"/>
          <w:lang w:bidi="ne-NP"/>
        </w:rPr>
        <w:t xml:space="preserve"> </w:t>
      </w:r>
      <w:r w:rsidRPr="00671174">
        <w:rPr>
          <w:rFonts w:ascii="Arial" w:eastAsia="Times New Roman" w:hAnsi="Arial" w:cs="Arial"/>
          <w:sz w:val="24"/>
          <w:szCs w:val="24"/>
          <w:lang w:bidi="ne-NP"/>
        </w:rPr>
        <w:t xml:space="preserve">at </w:t>
      </w:r>
      <w:proofErr w:type="spellStart"/>
      <w:r w:rsidR="00866E16">
        <w:rPr>
          <w:rFonts w:ascii="Arial" w:eastAsia="Times New Roman" w:hAnsi="Arial" w:cs="Arial"/>
          <w:sz w:val="24"/>
          <w:szCs w:val="24"/>
          <w:lang w:bidi="ne-NP"/>
        </w:rPr>
        <w:t>Koshi</w:t>
      </w:r>
      <w:proofErr w:type="spellEnd"/>
      <w:r w:rsidR="00866E16">
        <w:rPr>
          <w:rFonts w:ascii="Arial" w:eastAsia="Times New Roman" w:hAnsi="Arial" w:cs="Arial"/>
          <w:sz w:val="24"/>
          <w:szCs w:val="24"/>
          <w:lang w:bidi="ne-NP"/>
        </w:rPr>
        <w:t xml:space="preserve"> province based</w:t>
      </w:r>
      <w:r w:rsidR="000B1331" w:rsidRPr="00671174">
        <w:rPr>
          <w:rFonts w:ascii="Arial" w:eastAsia="Times New Roman" w:hAnsi="Arial" w:cs="Arial"/>
          <w:sz w:val="24"/>
          <w:szCs w:val="24"/>
          <w:lang w:bidi="ne-NP"/>
        </w:rPr>
        <w:t xml:space="preserve">. </w:t>
      </w:r>
      <w:r w:rsidRPr="00671174">
        <w:rPr>
          <w:rFonts w:ascii="Arial" w:eastAsia="Times New Roman" w:hAnsi="Arial" w:cs="Arial"/>
          <w:sz w:val="24"/>
          <w:szCs w:val="24"/>
          <w:lang w:bidi="ne-NP"/>
        </w:rPr>
        <w:t xml:space="preserve">The position reports to the </w:t>
      </w:r>
      <w:r w:rsidR="0027708E" w:rsidRPr="00671174">
        <w:rPr>
          <w:rFonts w:ascii="Arial" w:eastAsia="Times New Roman" w:hAnsi="Arial" w:cs="Arial"/>
          <w:b/>
          <w:bCs/>
          <w:sz w:val="24"/>
          <w:szCs w:val="24"/>
          <w:lang w:bidi="ne-NP"/>
        </w:rPr>
        <w:t>Program Manager</w:t>
      </w:r>
      <w:r w:rsidRPr="00671174">
        <w:rPr>
          <w:rFonts w:ascii="Arial" w:eastAsia="Times New Roman" w:hAnsi="Arial" w:cs="Arial"/>
          <w:sz w:val="24"/>
          <w:szCs w:val="24"/>
          <w:lang w:bidi="ne-NP"/>
        </w:rPr>
        <w:t xml:space="preserve"> and is responsible for overall execution ensuring organizational vision, mission, goals and objectives.</w:t>
      </w:r>
    </w:p>
    <w:p w:rsidR="00866E16" w:rsidRDefault="00E61438" w:rsidP="00866E16">
      <w:pPr>
        <w:spacing w:before="100" w:beforeAutospacing="1" w:after="100" w:afterAutospacing="1" w:line="240" w:lineRule="auto"/>
        <w:outlineLvl w:val="1"/>
        <w:rPr>
          <w:rFonts w:ascii="Arial" w:eastAsia="Times New Roman" w:hAnsi="Arial" w:cs="Arial"/>
          <w:b/>
          <w:bCs/>
          <w:sz w:val="24"/>
          <w:szCs w:val="24"/>
          <w:lang w:bidi="ne-NP"/>
        </w:rPr>
      </w:pPr>
      <w:r w:rsidRPr="00671174">
        <w:rPr>
          <w:rFonts w:ascii="Arial" w:eastAsia="Times New Roman" w:hAnsi="Arial" w:cs="Arial"/>
          <w:b/>
          <w:bCs/>
          <w:sz w:val="24"/>
          <w:szCs w:val="24"/>
          <w:lang w:bidi="ne-NP"/>
        </w:rPr>
        <w:t>2. Position Summary</w:t>
      </w:r>
      <w:r w:rsidR="00E35C18" w:rsidRPr="00671174">
        <w:rPr>
          <w:rFonts w:ascii="Arial" w:eastAsia="Times New Roman" w:hAnsi="Arial" w:cs="Arial"/>
          <w:b/>
          <w:bCs/>
          <w:sz w:val="24"/>
          <w:szCs w:val="24"/>
          <w:lang w:bidi="ne-NP"/>
        </w:rPr>
        <w:t>:</w:t>
      </w:r>
    </w:p>
    <w:p w:rsidR="00F62013" w:rsidRPr="00866E16" w:rsidRDefault="00735A2B" w:rsidP="00802DF6">
      <w:pPr>
        <w:spacing w:before="100" w:beforeAutospacing="1" w:after="100" w:afterAutospacing="1" w:line="240" w:lineRule="auto"/>
        <w:jc w:val="both"/>
        <w:outlineLvl w:val="1"/>
        <w:rPr>
          <w:rFonts w:ascii="Arial" w:eastAsia="Times New Roman" w:hAnsi="Arial" w:cs="Arial"/>
          <w:b/>
          <w:bCs/>
          <w:sz w:val="24"/>
          <w:szCs w:val="24"/>
          <w:lang w:bidi="ne-NP"/>
        </w:rPr>
      </w:pPr>
      <w:r w:rsidRPr="00671174">
        <w:rPr>
          <w:rFonts w:ascii="Arial" w:eastAsia="Times New Roman" w:hAnsi="Arial" w:cs="Arial"/>
          <w:sz w:val="24"/>
          <w:szCs w:val="24"/>
          <w:lang w:bidi="ne-NP"/>
        </w:rPr>
        <w:t>The MEAL Officer</w:t>
      </w:r>
      <w:r w:rsidR="00F62013" w:rsidRPr="00671174">
        <w:rPr>
          <w:rFonts w:ascii="Arial" w:eastAsia="Times New Roman" w:hAnsi="Arial" w:cs="Arial"/>
          <w:sz w:val="24"/>
          <w:szCs w:val="24"/>
          <w:lang w:bidi="ne-NP"/>
        </w:rPr>
        <w:t xml:space="preserve"> will lead WOREC’s Monitoring, Evaluation, Accountability and Learning (MEAL) function by strengthening data collection, analysis, </w:t>
      </w:r>
      <w:r w:rsidR="005C0754" w:rsidRPr="00671174">
        <w:rPr>
          <w:rFonts w:ascii="Arial" w:eastAsia="Times New Roman" w:hAnsi="Arial" w:cs="Arial"/>
          <w:sz w:val="24"/>
          <w:szCs w:val="24"/>
          <w:lang w:bidi="ne-NP"/>
        </w:rPr>
        <w:t>and reporting</w:t>
      </w:r>
      <w:r w:rsidR="00F62013" w:rsidRPr="00671174">
        <w:rPr>
          <w:rFonts w:ascii="Arial" w:eastAsia="Times New Roman" w:hAnsi="Arial" w:cs="Arial"/>
          <w:sz w:val="24"/>
          <w:szCs w:val="24"/>
          <w:lang w:bidi="ne-NP"/>
        </w:rPr>
        <w:t>, monitoring, and evidence-based decision-making. The position will work closely with program teams, partners, and relevant stakeholders to monitor program progress, outcomes, and impacts while promoting feminist and gender-responsive approaches and organizational learning.</w:t>
      </w:r>
    </w:p>
    <w:p w:rsidR="0022044A" w:rsidRPr="00671174" w:rsidRDefault="0022044A" w:rsidP="00441AD8">
      <w:pPr>
        <w:spacing w:before="100" w:beforeAutospacing="1" w:after="100" w:afterAutospacing="1" w:line="240" w:lineRule="auto"/>
        <w:jc w:val="both"/>
        <w:rPr>
          <w:rFonts w:ascii="Arial" w:eastAsia="Times New Roman" w:hAnsi="Arial" w:cs="Arial"/>
          <w:sz w:val="24"/>
          <w:szCs w:val="24"/>
          <w:lang w:bidi="ne-NP"/>
        </w:rPr>
      </w:pPr>
      <w:r w:rsidRPr="0022044A">
        <w:rPr>
          <w:rFonts w:ascii="Arial" w:eastAsia="Times New Roman" w:hAnsi="Arial" w:cs="Arial"/>
          <w:sz w:val="24"/>
          <w:szCs w:val="24"/>
          <w:lang w:bidi="ne-NP"/>
        </w:rPr>
        <w:t xml:space="preserve">The position will lead MEAL, evidence generation and learning across federal, provincial and local levels, working with government, partners, civil society and women-led organizations to strengthen SRHR and GBV </w:t>
      </w:r>
      <w:proofErr w:type="spellStart"/>
      <w:r w:rsidRPr="0022044A">
        <w:rPr>
          <w:rFonts w:ascii="Arial" w:eastAsia="Times New Roman" w:hAnsi="Arial" w:cs="Arial"/>
          <w:sz w:val="24"/>
          <w:szCs w:val="24"/>
          <w:lang w:bidi="ne-NP"/>
        </w:rPr>
        <w:t>programmes</w:t>
      </w:r>
      <w:proofErr w:type="spellEnd"/>
      <w:r w:rsidRPr="0022044A">
        <w:rPr>
          <w:rFonts w:ascii="Arial" w:eastAsia="Times New Roman" w:hAnsi="Arial" w:cs="Arial"/>
          <w:sz w:val="24"/>
          <w:szCs w:val="24"/>
          <w:lang w:bidi="ne-NP"/>
        </w:rPr>
        <w:t>, systems, accountability and results.</w:t>
      </w:r>
    </w:p>
    <w:p w:rsidR="005C0754" w:rsidRPr="00671174" w:rsidRDefault="005C0754" w:rsidP="00604642">
      <w:pPr>
        <w:spacing w:before="100" w:beforeAutospacing="1" w:after="100" w:afterAutospacing="1" w:line="240" w:lineRule="auto"/>
        <w:jc w:val="both"/>
        <w:outlineLvl w:val="1"/>
        <w:rPr>
          <w:rFonts w:ascii="Arial" w:eastAsia="Times New Roman" w:hAnsi="Arial" w:cs="Arial"/>
          <w:b/>
          <w:bCs/>
          <w:sz w:val="24"/>
          <w:szCs w:val="24"/>
          <w:lang w:bidi="ne-NP"/>
        </w:rPr>
      </w:pPr>
      <w:r w:rsidRPr="00671174">
        <w:rPr>
          <w:rFonts w:ascii="Arial" w:eastAsia="Times New Roman" w:hAnsi="Arial" w:cs="Arial"/>
          <w:b/>
          <w:bCs/>
          <w:sz w:val="24"/>
          <w:szCs w:val="24"/>
          <w:lang w:bidi="ne-NP"/>
        </w:rPr>
        <w:t>3.</w:t>
      </w:r>
      <w:r w:rsidRPr="00671174">
        <w:rPr>
          <w:rFonts w:ascii="Arial" w:eastAsia="Times New Roman" w:hAnsi="Arial" w:cs="Arial"/>
          <w:b/>
          <w:bCs/>
          <w:sz w:val="24"/>
          <w:szCs w:val="24"/>
        </w:rPr>
        <w:t xml:space="preserve"> </w:t>
      </w:r>
      <w:r w:rsidRPr="00671174">
        <w:rPr>
          <w:rFonts w:ascii="Arial" w:eastAsia="Times New Roman" w:hAnsi="Arial" w:cs="Arial"/>
          <w:b/>
          <w:bCs/>
          <w:sz w:val="24"/>
          <w:szCs w:val="24"/>
          <w:lang w:bidi="ne-NP"/>
        </w:rPr>
        <w:t>Preferred Discipline / Areas/Specialization:</w:t>
      </w:r>
    </w:p>
    <w:p w:rsidR="005C0754" w:rsidRPr="00671174" w:rsidRDefault="005C0754" w:rsidP="005C0754">
      <w:pPr>
        <w:spacing w:before="100" w:beforeAutospacing="1" w:after="100" w:afterAutospacing="1" w:line="240" w:lineRule="auto"/>
        <w:jc w:val="both"/>
        <w:outlineLvl w:val="1"/>
        <w:rPr>
          <w:rFonts w:ascii="Arial" w:eastAsia="Times New Roman" w:hAnsi="Arial" w:cs="Arial"/>
          <w:sz w:val="24"/>
          <w:szCs w:val="24"/>
          <w:lang w:bidi="ne-NP"/>
        </w:rPr>
      </w:pPr>
      <w:r w:rsidRPr="00671174">
        <w:rPr>
          <w:rFonts w:ascii="Arial" w:eastAsia="Times New Roman" w:hAnsi="Arial" w:cs="Arial"/>
          <w:sz w:val="24"/>
          <w:szCs w:val="24"/>
          <w:lang w:bidi="ne-NP"/>
        </w:rPr>
        <w:t>To strengthen WOREC’s Monitoring, Evaluation, Accountability and Learning (MEAL) systems through effective data collection, monitoring, analysis, reporting, documentation, field verification, and organizational learning, ensuring resu</w:t>
      </w:r>
      <w:r w:rsidR="0028565F" w:rsidRPr="00671174">
        <w:rPr>
          <w:rFonts w:ascii="Arial" w:eastAsia="Times New Roman" w:hAnsi="Arial" w:cs="Arial"/>
          <w:sz w:val="24"/>
          <w:szCs w:val="24"/>
          <w:lang w:bidi="ne-NP"/>
        </w:rPr>
        <w:t>lts-oriented outcomes, evidence</w:t>
      </w:r>
      <w:r w:rsidRPr="00671174">
        <w:rPr>
          <w:rFonts w:ascii="Arial" w:eastAsia="Times New Roman" w:hAnsi="Arial" w:cs="Arial"/>
          <w:sz w:val="24"/>
          <w:szCs w:val="24"/>
          <w:lang w:bidi="ne-NP"/>
        </w:rPr>
        <w:t>-based decision-making, and continuous program improvement.</w:t>
      </w:r>
    </w:p>
    <w:p w:rsidR="00E61438" w:rsidRPr="00671174" w:rsidRDefault="00604642" w:rsidP="005C0754">
      <w:pPr>
        <w:spacing w:before="100" w:beforeAutospacing="1" w:after="100" w:afterAutospacing="1" w:line="240" w:lineRule="auto"/>
        <w:jc w:val="both"/>
        <w:outlineLvl w:val="1"/>
        <w:rPr>
          <w:rFonts w:ascii="Arial" w:eastAsia="Times New Roman" w:hAnsi="Arial" w:cs="Arial"/>
          <w:b/>
          <w:bCs/>
          <w:sz w:val="24"/>
          <w:szCs w:val="24"/>
          <w:lang w:bidi="ne-NP"/>
        </w:rPr>
      </w:pPr>
      <w:r w:rsidRPr="00671174">
        <w:rPr>
          <w:rFonts w:ascii="Arial" w:eastAsia="Times New Roman" w:hAnsi="Arial" w:cs="Arial"/>
          <w:b/>
          <w:bCs/>
          <w:sz w:val="24"/>
          <w:szCs w:val="24"/>
          <w:lang w:bidi="ne-NP"/>
        </w:rPr>
        <w:lastRenderedPageBreak/>
        <w:t>4</w:t>
      </w:r>
      <w:r w:rsidR="00761F60" w:rsidRPr="00671174">
        <w:rPr>
          <w:rFonts w:ascii="Arial" w:eastAsia="Times New Roman" w:hAnsi="Arial" w:cs="Arial"/>
          <w:b/>
          <w:bCs/>
          <w:sz w:val="24"/>
          <w:szCs w:val="24"/>
          <w:lang w:bidi="ne-NP"/>
        </w:rPr>
        <w:t>. Main</w:t>
      </w:r>
      <w:r w:rsidR="00F62013" w:rsidRPr="00671174">
        <w:rPr>
          <w:rFonts w:ascii="Arial" w:eastAsia="Times New Roman" w:hAnsi="Arial" w:cs="Arial"/>
          <w:b/>
          <w:bCs/>
          <w:sz w:val="24"/>
          <w:szCs w:val="24"/>
          <w:lang w:bidi="ne-NP"/>
        </w:rPr>
        <w:t xml:space="preserve"> Roles &amp; Responsibilities: </w:t>
      </w:r>
    </w:p>
    <w:p w:rsidR="00E61438" w:rsidRPr="00671174" w:rsidRDefault="00F62013" w:rsidP="00E61438">
      <w:pPr>
        <w:spacing w:before="100" w:beforeAutospacing="1" w:after="100" w:afterAutospacing="1" w:line="240" w:lineRule="auto"/>
        <w:outlineLvl w:val="2"/>
        <w:rPr>
          <w:rFonts w:ascii="Arial" w:eastAsia="Times New Roman" w:hAnsi="Arial" w:cs="Arial"/>
          <w:b/>
          <w:bCs/>
          <w:sz w:val="24"/>
          <w:szCs w:val="24"/>
          <w:lang w:bidi="ne-NP"/>
        </w:rPr>
      </w:pPr>
      <w:r w:rsidRPr="00671174">
        <w:rPr>
          <w:rFonts w:ascii="Arial" w:eastAsia="Times New Roman" w:hAnsi="Arial" w:cs="Arial"/>
          <w:b/>
          <w:bCs/>
          <w:sz w:val="24"/>
          <w:szCs w:val="24"/>
          <w:lang w:bidi="ne-NP"/>
        </w:rPr>
        <w:t xml:space="preserve">R.1. </w:t>
      </w:r>
      <w:r w:rsidR="00E61438" w:rsidRPr="00671174">
        <w:rPr>
          <w:rFonts w:ascii="Arial" w:eastAsia="Times New Roman" w:hAnsi="Arial" w:cs="Arial"/>
          <w:b/>
          <w:bCs/>
          <w:sz w:val="24"/>
          <w:szCs w:val="24"/>
          <w:lang w:bidi="ne-NP"/>
        </w:rPr>
        <w:t xml:space="preserve">MEAL System Development and </w:t>
      </w:r>
      <w:r w:rsidR="004928B6" w:rsidRPr="00671174">
        <w:rPr>
          <w:rFonts w:ascii="Arial" w:eastAsia="Times New Roman" w:hAnsi="Arial" w:cs="Arial"/>
          <w:b/>
          <w:bCs/>
          <w:sz w:val="24"/>
          <w:szCs w:val="24"/>
          <w:lang w:bidi="ne-NP"/>
        </w:rPr>
        <w:t>Management:</w:t>
      </w:r>
    </w:p>
    <w:p w:rsidR="00E61438" w:rsidRPr="00671174" w:rsidRDefault="00E61438" w:rsidP="007F4085">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Develop and implement a Results-Based MEAL System across WOREC’s programs and projects.</w:t>
      </w:r>
    </w:p>
    <w:p w:rsidR="00E61438" w:rsidRPr="00671174" w:rsidRDefault="00E61438" w:rsidP="007F4085">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Formulate the organization’s MEAL action plans in alignment with WOREC’s strategic documents and priorities.</w:t>
      </w:r>
    </w:p>
    <w:p w:rsidR="00E61438" w:rsidRPr="00671174" w:rsidRDefault="00E61438" w:rsidP="007F4085">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Develop, review and update MEAL frameworks, tools, formats, guidelines, standards and systems for data collection, monitoring, evaluation and documentation.</w:t>
      </w:r>
    </w:p>
    <w:p w:rsidR="00E61438" w:rsidRPr="00671174" w:rsidRDefault="00E61438" w:rsidP="007F4085">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Ensure that MEAL plans and systems are properly understood and implemented by relevant organizational team members.</w:t>
      </w:r>
    </w:p>
    <w:p w:rsidR="00E61438" w:rsidRPr="00671174" w:rsidRDefault="00E61438" w:rsidP="007F4085">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Promote the effective use of MEAL processes in accordance with organizational norms and standards.</w:t>
      </w:r>
    </w:p>
    <w:p w:rsidR="00E61438" w:rsidRPr="00671174" w:rsidRDefault="00F62013" w:rsidP="00E61438">
      <w:pPr>
        <w:spacing w:before="100" w:beforeAutospacing="1" w:after="100" w:afterAutospacing="1" w:line="240" w:lineRule="auto"/>
        <w:outlineLvl w:val="2"/>
        <w:rPr>
          <w:rFonts w:ascii="Arial" w:eastAsia="Times New Roman" w:hAnsi="Arial" w:cs="Arial"/>
          <w:b/>
          <w:bCs/>
          <w:sz w:val="24"/>
          <w:szCs w:val="24"/>
          <w:lang w:bidi="ne-NP"/>
        </w:rPr>
      </w:pPr>
      <w:r w:rsidRPr="00671174">
        <w:rPr>
          <w:rFonts w:ascii="Arial" w:eastAsia="Times New Roman" w:hAnsi="Arial" w:cs="Arial"/>
          <w:b/>
          <w:bCs/>
          <w:sz w:val="24"/>
          <w:szCs w:val="24"/>
          <w:lang w:bidi="ne-NP"/>
        </w:rPr>
        <w:t>R.2</w:t>
      </w:r>
      <w:r w:rsidR="00E61438" w:rsidRPr="00671174">
        <w:rPr>
          <w:rFonts w:ascii="Arial" w:eastAsia="Times New Roman" w:hAnsi="Arial" w:cs="Arial"/>
          <w:b/>
          <w:bCs/>
          <w:sz w:val="24"/>
          <w:szCs w:val="24"/>
          <w:lang w:bidi="ne-NP"/>
        </w:rPr>
        <w:t>. Monitoring, Evaluation and Program Quality</w:t>
      </w:r>
      <w:r w:rsidR="00BB16F4" w:rsidRPr="00671174">
        <w:rPr>
          <w:rFonts w:ascii="Arial" w:eastAsia="Times New Roman" w:hAnsi="Arial" w:cs="Arial"/>
          <w:b/>
          <w:bCs/>
          <w:sz w:val="24"/>
          <w:szCs w:val="24"/>
          <w:lang w:bidi="ne-NP"/>
        </w:rPr>
        <w:t>:</w:t>
      </w:r>
    </w:p>
    <w:p w:rsidR="005A2230" w:rsidRPr="00671174" w:rsidRDefault="00CC08D3" w:rsidP="005A2230">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M</w:t>
      </w:r>
      <w:r w:rsidR="005A2230" w:rsidRPr="00671174">
        <w:rPr>
          <w:rFonts w:ascii="Arial" w:eastAsia="Times New Roman" w:hAnsi="Arial" w:cs="Arial"/>
          <w:sz w:val="24"/>
          <w:szCs w:val="24"/>
          <w:lang w:bidi="ne-NP"/>
        </w:rPr>
        <w:t xml:space="preserve">onitor program/project progress, outcomes, impacts, and targets against indicators. </w:t>
      </w:r>
    </w:p>
    <w:p w:rsidR="005A2230" w:rsidRPr="00671174" w:rsidRDefault="005A2230" w:rsidP="005A2230">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Review log frames, implementation progress, results, and budget utilization. </w:t>
      </w:r>
    </w:p>
    <w:p w:rsidR="005A2230" w:rsidRPr="00671174" w:rsidRDefault="005A2230" w:rsidP="005A2230">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Validate and analyze data, recommend corrective measures, and strengthen reporting and documentation. </w:t>
      </w:r>
    </w:p>
    <w:p w:rsidR="005A2230" w:rsidRPr="00671174" w:rsidRDefault="005A2230" w:rsidP="005A2230">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Ensure strategic alignment and provide evidence-based insights to relevant teams.</w:t>
      </w:r>
    </w:p>
    <w:p w:rsidR="00E61438" w:rsidRPr="00671174" w:rsidRDefault="00515163" w:rsidP="005A2230">
      <w:pPr>
        <w:spacing w:before="100" w:beforeAutospacing="1" w:after="100" w:afterAutospacing="1" w:line="240" w:lineRule="auto"/>
        <w:outlineLvl w:val="2"/>
        <w:rPr>
          <w:rFonts w:ascii="Arial" w:eastAsia="Times New Roman" w:hAnsi="Arial" w:cs="Arial"/>
          <w:b/>
          <w:bCs/>
          <w:sz w:val="24"/>
          <w:szCs w:val="24"/>
          <w:lang w:bidi="ne-NP"/>
        </w:rPr>
      </w:pPr>
      <w:r w:rsidRPr="00671174">
        <w:rPr>
          <w:rFonts w:ascii="Arial" w:eastAsia="Times New Roman" w:hAnsi="Arial" w:cs="Arial"/>
          <w:b/>
          <w:bCs/>
          <w:sz w:val="24"/>
          <w:szCs w:val="24"/>
          <w:lang w:bidi="ne-NP"/>
        </w:rPr>
        <w:t>R.3</w:t>
      </w:r>
      <w:r w:rsidR="00E61438" w:rsidRPr="00671174">
        <w:rPr>
          <w:rFonts w:ascii="Arial" w:eastAsia="Times New Roman" w:hAnsi="Arial" w:cs="Arial"/>
          <w:b/>
          <w:bCs/>
          <w:sz w:val="24"/>
          <w:szCs w:val="24"/>
          <w:lang w:bidi="ne-NP"/>
        </w:rPr>
        <w:t>. Data Management, Analysis and Reporting</w:t>
      </w:r>
      <w:r w:rsidR="00BB16F4" w:rsidRPr="00671174">
        <w:rPr>
          <w:rFonts w:ascii="Arial" w:eastAsia="Times New Roman" w:hAnsi="Arial" w:cs="Arial"/>
          <w:b/>
          <w:bCs/>
          <w:sz w:val="24"/>
          <w:szCs w:val="24"/>
          <w:lang w:bidi="ne-NP"/>
        </w:rPr>
        <w:t>:</w:t>
      </w:r>
    </w:p>
    <w:p w:rsidR="005B40C3" w:rsidRPr="00671174" w:rsidRDefault="005B40C3" w:rsidP="005B40C3">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Establish systematic processes for data collection, validation, management, analysis, and utilization.</w:t>
      </w:r>
    </w:p>
    <w:p w:rsidR="005B40C3" w:rsidRPr="00671174" w:rsidRDefault="005B40C3" w:rsidP="005B40C3">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Ensure data quality, accuracy, consistency, and timely availability in coordination with relevant teams.</w:t>
      </w:r>
    </w:p>
    <w:p w:rsidR="005B40C3" w:rsidRPr="00671174" w:rsidRDefault="005B40C3" w:rsidP="005B40C3">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Analyze data and evidence to support informed decision-making, program improvement, and evidence-based planning.</w:t>
      </w:r>
    </w:p>
    <w:p w:rsidR="005B40C3" w:rsidRPr="00671174" w:rsidRDefault="005B40C3" w:rsidP="005B40C3">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Develop and review MEAL reports, validate data in narrative reports, and provide analytical findings and recommendations.</w:t>
      </w:r>
    </w:p>
    <w:p w:rsidR="00E61438" w:rsidRPr="00671174" w:rsidRDefault="00CE7707" w:rsidP="005B40C3">
      <w:pPr>
        <w:spacing w:before="100" w:beforeAutospacing="1" w:after="100" w:afterAutospacing="1" w:line="240" w:lineRule="auto"/>
        <w:outlineLvl w:val="2"/>
        <w:rPr>
          <w:rFonts w:ascii="Arial" w:eastAsia="Times New Roman" w:hAnsi="Arial" w:cs="Arial"/>
          <w:b/>
          <w:bCs/>
          <w:sz w:val="24"/>
          <w:szCs w:val="24"/>
          <w:lang w:bidi="ne-NP"/>
        </w:rPr>
      </w:pPr>
      <w:r w:rsidRPr="00671174">
        <w:rPr>
          <w:rFonts w:ascii="Arial" w:eastAsia="Times New Roman" w:hAnsi="Arial" w:cs="Arial"/>
          <w:b/>
          <w:bCs/>
          <w:sz w:val="24"/>
          <w:szCs w:val="24"/>
          <w:lang w:bidi="ne-NP"/>
        </w:rPr>
        <w:t>R</w:t>
      </w:r>
      <w:r w:rsidR="00E61438" w:rsidRPr="00671174">
        <w:rPr>
          <w:rFonts w:ascii="Arial" w:eastAsia="Times New Roman" w:hAnsi="Arial" w:cs="Arial"/>
          <w:b/>
          <w:bCs/>
          <w:sz w:val="24"/>
          <w:szCs w:val="24"/>
          <w:lang w:bidi="ne-NP"/>
        </w:rPr>
        <w:t>.</w:t>
      </w:r>
      <w:r w:rsidR="00032912" w:rsidRPr="00671174">
        <w:rPr>
          <w:rFonts w:ascii="Arial" w:eastAsia="Times New Roman" w:hAnsi="Arial" w:cs="Arial"/>
          <w:b/>
          <w:bCs/>
          <w:sz w:val="24"/>
          <w:szCs w:val="24"/>
          <w:lang w:bidi="ne-NP"/>
        </w:rPr>
        <w:t>4.</w:t>
      </w:r>
      <w:r w:rsidR="007F4085" w:rsidRPr="00671174">
        <w:rPr>
          <w:rFonts w:ascii="Arial" w:eastAsia="Times New Roman" w:hAnsi="Arial" w:cs="Arial"/>
          <w:b/>
          <w:bCs/>
          <w:sz w:val="24"/>
          <w:szCs w:val="24"/>
          <w:lang w:bidi="ne-NP"/>
        </w:rPr>
        <w:t xml:space="preserve"> Feminist and Gender-</w:t>
      </w:r>
      <w:r w:rsidR="00045A9D" w:rsidRPr="00671174">
        <w:rPr>
          <w:rFonts w:ascii="Arial" w:eastAsia="Times New Roman" w:hAnsi="Arial" w:cs="Arial"/>
          <w:b/>
          <w:bCs/>
          <w:sz w:val="24"/>
          <w:szCs w:val="24"/>
          <w:lang w:bidi="ne-NP"/>
        </w:rPr>
        <w:t xml:space="preserve"> </w:t>
      </w:r>
      <w:r w:rsidR="00E61438" w:rsidRPr="00671174">
        <w:rPr>
          <w:rFonts w:ascii="Arial" w:eastAsia="Times New Roman" w:hAnsi="Arial" w:cs="Arial"/>
          <w:b/>
          <w:bCs/>
          <w:sz w:val="24"/>
          <w:szCs w:val="24"/>
          <w:lang w:bidi="ne-NP"/>
        </w:rPr>
        <w:t>Responsive MEAL</w:t>
      </w:r>
      <w:r w:rsidR="00D97AF2" w:rsidRPr="00671174">
        <w:rPr>
          <w:rFonts w:ascii="Arial" w:eastAsia="Times New Roman" w:hAnsi="Arial" w:cs="Arial"/>
          <w:b/>
          <w:bCs/>
          <w:sz w:val="24"/>
          <w:szCs w:val="24"/>
          <w:lang w:bidi="ne-NP"/>
        </w:rPr>
        <w:t>:</w:t>
      </w:r>
    </w:p>
    <w:p w:rsidR="00375ED0" w:rsidRPr="00671174" w:rsidRDefault="00375ED0" w:rsidP="00A70D11">
      <w:pPr>
        <w:numPr>
          <w:ilvl w:val="0"/>
          <w:numId w:val="3"/>
        </w:numPr>
        <w:spacing w:before="100" w:beforeAutospacing="1" w:after="100" w:afterAutospacing="1" w:line="240" w:lineRule="auto"/>
        <w:rPr>
          <w:rFonts w:ascii="Arial" w:eastAsia="Times New Roman" w:hAnsi="Arial" w:cs="Arial"/>
          <w:sz w:val="24"/>
          <w:szCs w:val="24"/>
          <w:lang w:bidi="ne-NP"/>
        </w:rPr>
      </w:pPr>
      <w:r w:rsidRPr="00671174">
        <w:rPr>
          <w:rFonts w:ascii="Arial" w:eastAsia="Times New Roman" w:hAnsi="Arial" w:cs="Arial"/>
          <w:sz w:val="24"/>
          <w:szCs w:val="24"/>
          <w:lang w:bidi="ne-NP"/>
        </w:rPr>
        <w:t xml:space="preserve">Analyze and document case studies, success stories, and program evidence. </w:t>
      </w:r>
    </w:p>
    <w:p w:rsidR="00375ED0" w:rsidRPr="00671174" w:rsidRDefault="00375ED0" w:rsidP="00A70D11">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 Coordinate with the Database and Documentation Unit for effective evidence management and utilization. </w:t>
      </w:r>
    </w:p>
    <w:p w:rsidR="00375ED0" w:rsidRPr="00671174" w:rsidRDefault="00375ED0" w:rsidP="00A70D11">
      <w:pPr>
        <w:numPr>
          <w:ilvl w:val="0"/>
          <w:numId w:val="3"/>
        </w:numPr>
        <w:spacing w:before="100" w:beforeAutospacing="1" w:after="100" w:afterAutospacing="1" w:line="240" w:lineRule="auto"/>
        <w:rPr>
          <w:rFonts w:ascii="Arial" w:eastAsia="Times New Roman" w:hAnsi="Arial" w:cs="Arial"/>
          <w:b/>
          <w:bCs/>
          <w:sz w:val="24"/>
          <w:szCs w:val="24"/>
          <w:lang w:bidi="ne-NP"/>
        </w:rPr>
      </w:pPr>
      <w:r w:rsidRPr="00671174">
        <w:rPr>
          <w:rFonts w:ascii="Arial" w:eastAsia="Times New Roman" w:hAnsi="Arial" w:cs="Arial"/>
          <w:sz w:val="24"/>
          <w:szCs w:val="24"/>
          <w:lang w:bidi="ne-NP"/>
        </w:rPr>
        <w:t>Contribute to learning products, reports, and knowledge materials.</w:t>
      </w:r>
    </w:p>
    <w:p w:rsidR="00E61438" w:rsidRPr="00671174" w:rsidRDefault="001E595F" w:rsidP="004045ED">
      <w:pPr>
        <w:spacing w:before="100" w:beforeAutospacing="1" w:after="100" w:afterAutospacing="1" w:line="240" w:lineRule="auto"/>
        <w:jc w:val="both"/>
        <w:rPr>
          <w:rFonts w:ascii="Arial" w:eastAsia="Times New Roman" w:hAnsi="Arial" w:cs="Arial"/>
          <w:b/>
          <w:bCs/>
          <w:sz w:val="24"/>
          <w:szCs w:val="24"/>
          <w:lang w:bidi="ne-NP"/>
        </w:rPr>
      </w:pPr>
      <w:r w:rsidRPr="00671174">
        <w:rPr>
          <w:rFonts w:ascii="Arial" w:eastAsia="Times New Roman" w:hAnsi="Arial" w:cs="Arial"/>
          <w:b/>
          <w:bCs/>
          <w:sz w:val="24"/>
          <w:szCs w:val="24"/>
          <w:lang w:bidi="ne-NP"/>
        </w:rPr>
        <w:t>R.5</w:t>
      </w:r>
      <w:r w:rsidR="00E61438" w:rsidRPr="00671174">
        <w:rPr>
          <w:rFonts w:ascii="Arial" w:eastAsia="Times New Roman" w:hAnsi="Arial" w:cs="Arial"/>
          <w:b/>
          <w:bCs/>
          <w:sz w:val="24"/>
          <w:szCs w:val="24"/>
          <w:lang w:bidi="ne-NP"/>
        </w:rPr>
        <w:t>. Capacity Building and Technical Support</w:t>
      </w:r>
      <w:r w:rsidR="001B2A95" w:rsidRPr="00671174">
        <w:rPr>
          <w:rFonts w:ascii="Arial" w:eastAsia="Times New Roman" w:hAnsi="Arial" w:cs="Arial"/>
          <w:b/>
          <w:bCs/>
          <w:sz w:val="24"/>
          <w:szCs w:val="24"/>
          <w:lang w:bidi="ne-NP"/>
        </w:rPr>
        <w:t>:</w:t>
      </w:r>
    </w:p>
    <w:p w:rsidR="00E61438" w:rsidRPr="00671174" w:rsidRDefault="00E61438" w:rsidP="00C03D31">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lastRenderedPageBreak/>
        <w:t>Provide MEAL-related technical support, capacity building and training to program teams and partner organizations.</w:t>
      </w:r>
    </w:p>
    <w:p w:rsidR="00E61438" w:rsidRPr="00671174" w:rsidRDefault="00E61438" w:rsidP="00C03D31">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Guide program and project staff in the appropriate use of MEAL tools, systems, indicators, reporting formats and processes.</w:t>
      </w:r>
    </w:p>
    <w:p w:rsidR="00E61438" w:rsidRPr="00671174" w:rsidRDefault="00E61438" w:rsidP="00C03D31">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Support teams to strengthen data quality, documentation, monitoring practices and evidence-based reporting.</w:t>
      </w:r>
    </w:p>
    <w:p w:rsidR="00E61438" w:rsidRPr="00671174" w:rsidRDefault="00E61438" w:rsidP="00C03D31">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Provide technical guidance to relevant staff in interpreting and utilizing MEAL findings for program improvement.</w:t>
      </w:r>
    </w:p>
    <w:p w:rsidR="00E61438" w:rsidRPr="00671174" w:rsidRDefault="00357156" w:rsidP="00E61438">
      <w:pPr>
        <w:spacing w:before="100" w:beforeAutospacing="1" w:after="100" w:afterAutospacing="1" w:line="240" w:lineRule="auto"/>
        <w:outlineLvl w:val="2"/>
        <w:rPr>
          <w:rFonts w:ascii="Arial" w:eastAsia="Times New Roman" w:hAnsi="Arial" w:cs="Arial"/>
          <w:b/>
          <w:bCs/>
          <w:sz w:val="24"/>
          <w:szCs w:val="24"/>
          <w:lang w:bidi="ne-NP"/>
        </w:rPr>
      </w:pPr>
      <w:r w:rsidRPr="00671174">
        <w:rPr>
          <w:rFonts w:ascii="Arial" w:eastAsia="Times New Roman" w:hAnsi="Arial" w:cs="Arial"/>
          <w:b/>
          <w:bCs/>
          <w:sz w:val="24"/>
          <w:szCs w:val="24"/>
          <w:lang w:bidi="ne-NP"/>
        </w:rPr>
        <w:t>R.6</w:t>
      </w:r>
      <w:r w:rsidR="00E61438" w:rsidRPr="00671174">
        <w:rPr>
          <w:rFonts w:ascii="Arial" w:eastAsia="Times New Roman" w:hAnsi="Arial" w:cs="Arial"/>
          <w:b/>
          <w:bCs/>
          <w:sz w:val="24"/>
          <w:szCs w:val="24"/>
          <w:lang w:bidi="ne-NP"/>
        </w:rPr>
        <w:t>. Field Monitoring, Verification and Learning</w:t>
      </w:r>
      <w:r w:rsidR="001B2A95" w:rsidRPr="00671174">
        <w:rPr>
          <w:rFonts w:ascii="Arial" w:eastAsia="Times New Roman" w:hAnsi="Arial" w:cs="Arial"/>
          <w:b/>
          <w:bCs/>
          <w:sz w:val="24"/>
          <w:szCs w:val="24"/>
          <w:lang w:bidi="ne-NP"/>
        </w:rPr>
        <w:t>:</w:t>
      </w:r>
    </w:p>
    <w:p w:rsidR="000603BE" w:rsidRPr="00671174" w:rsidRDefault="000603BE" w:rsidP="000603BE">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Conduct periodic field visits to monitor implementation, verify data, and document achievements, outcomes, good practices, and challenges. </w:t>
      </w:r>
    </w:p>
    <w:p w:rsidR="000603BE" w:rsidRPr="00671174" w:rsidRDefault="000603BE" w:rsidP="000603BE">
      <w:pPr>
        <w:numPr>
          <w:ilvl w:val="0"/>
          <w:numId w:val="5"/>
        </w:numPr>
        <w:spacing w:before="100" w:beforeAutospacing="1" w:after="100" w:afterAutospacing="1" w:line="240" w:lineRule="auto"/>
        <w:jc w:val="both"/>
        <w:rPr>
          <w:rFonts w:ascii="Arial" w:eastAsia="Times New Roman" w:hAnsi="Arial" w:cs="Arial"/>
          <w:b/>
          <w:bCs/>
          <w:sz w:val="24"/>
          <w:szCs w:val="24"/>
          <w:lang w:bidi="ne-NP"/>
        </w:rPr>
      </w:pPr>
      <w:r w:rsidRPr="00671174">
        <w:rPr>
          <w:rFonts w:ascii="Arial" w:eastAsia="Times New Roman" w:hAnsi="Arial" w:cs="Arial"/>
          <w:sz w:val="24"/>
          <w:szCs w:val="24"/>
          <w:lang w:bidi="ne-NP"/>
        </w:rPr>
        <w:t>Identify and communicate key learning and evidence to support organizational learning and program improvement.</w:t>
      </w:r>
    </w:p>
    <w:p w:rsidR="00E61438" w:rsidRPr="00671174" w:rsidRDefault="00A56B05" w:rsidP="000603BE">
      <w:pPr>
        <w:spacing w:before="100" w:beforeAutospacing="1" w:after="100" w:afterAutospacing="1" w:line="240" w:lineRule="auto"/>
        <w:jc w:val="both"/>
        <w:rPr>
          <w:rFonts w:ascii="Arial" w:eastAsia="Times New Roman" w:hAnsi="Arial" w:cs="Arial"/>
          <w:b/>
          <w:bCs/>
          <w:sz w:val="24"/>
          <w:szCs w:val="24"/>
          <w:lang w:bidi="ne-NP"/>
        </w:rPr>
      </w:pPr>
      <w:r w:rsidRPr="00671174">
        <w:rPr>
          <w:rFonts w:ascii="Arial" w:eastAsia="Times New Roman" w:hAnsi="Arial" w:cs="Arial"/>
          <w:b/>
          <w:bCs/>
          <w:sz w:val="24"/>
          <w:szCs w:val="24"/>
          <w:lang w:bidi="ne-NP"/>
        </w:rPr>
        <w:t>R.7</w:t>
      </w:r>
      <w:r w:rsidR="00E61438" w:rsidRPr="00671174">
        <w:rPr>
          <w:rFonts w:ascii="Arial" w:eastAsia="Times New Roman" w:hAnsi="Arial" w:cs="Arial"/>
          <w:b/>
          <w:bCs/>
          <w:sz w:val="24"/>
          <w:szCs w:val="24"/>
          <w:lang w:bidi="ne-NP"/>
        </w:rPr>
        <w:t>. Documentation, Case Studies and Knowledge Management</w:t>
      </w:r>
      <w:r w:rsidR="00502F70" w:rsidRPr="00671174">
        <w:rPr>
          <w:rFonts w:ascii="Arial" w:eastAsia="Times New Roman" w:hAnsi="Arial" w:cs="Arial"/>
          <w:b/>
          <w:bCs/>
          <w:sz w:val="24"/>
          <w:szCs w:val="24"/>
          <w:lang w:bidi="ne-NP"/>
        </w:rPr>
        <w:t>:</w:t>
      </w:r>
    </w:p>
    <w:p w:rsidR="009B478C" w:rsidRPr="00671174" w:rsidRDefault="009B478C" w:rsidP="009B478C">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Analyze and document case studies, success stories, and evidence from WOREC’s interventions, including food, livelihood, health, migration, and access to justice. </w:t>
      </w:r>
    </w:p>
    <w:p w:rsidR="009B478C" w:rsidRPr="00671174" w:rsidRDefault="009B478C" w:rsidP="009B478C">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Coordinate with the Database and Documentation Unit to strengthen evidence management, analysis, and utilization. </w:t>
      </w:r>
    </w:p>
    <w:p w:rsidR="009B478C" w:rsidRPr="00671174" w:rsidRDefault="009B478C" w:rsidP="009B478C">
      <w:pPr>
        <w:numPr>
          <w:ilvl w:val="0"/>
          <w:numId w:val="5"/>
        </w:numPr>
        <w:spacing w:before="100" w:beforeAutospacing="1" w:after="100" w:afterAutospacing="1" w:line="240" w:lineRule="auto"/>
        <w:jc w:val="both"/>
        <w:rPr>
          <w:rFonts w:ascii="Arial" w:eastAsia="Times New Roman" w:hAnsi="Arial" w:cs="Arial"/>
          <w:b/>
          <w:bCs/>
          <w:sz w:val="24"/>
          <w:szCs w:val="24"/>
          <w:lang w:bidi="ne-NP"/>
        </w:rPr>
      </w:pPr>
      <w:r w:rsidRPr="00671174">
        <w:rPr>
          <w:rFonts w:ascii="Arial" w:eastAsia="Times New Roman" w:hAnsi="Arial" w:cs="Arial"/>
          <w:sz w:val="24"/>
          <w:szCs w:val="24"/>
          <w:lang w:bidi="ne-NP"/>
        </w:rPr>
        <w:t>Contribute to learning products, reports, and knowledge materials based on program evidence and organizational learning.</w:t>
      </w:r>
    </w:p>
    <w:p w:rsidR="00E61438" w:rsidRPr="00671174" w:rsidRDefault="00A56B05" w:rsidP="00082BEF">
      <w:pPr>
        <w:spacing w:before="100" w:beforeAutospacing="1" w:after="100" w:afterAutospacing="1" w:line="240" w:lineRule="auto"/>
        <w:jc w:val="both"/>
        <w:rPr>
          <w:rFonts w:ascii="Arial" w:eastAsia="Times New Roman" w:hAnsi="Arial" w:cs="Arial"/>
          <w:b/>
          <w:bCs/>
          <w:sz w:val="24"/>
          <w:szCs w:val="24"/>
          <w:lang w:bidi="ne-NP"/>
        </w:rPr>
      </w:pPr>
      <w:r w:rsidRPr="00671174">
        <w:rPr>
          <w:rFonts w:ascii="Arial" w:eastAsia="Times New Roman" w:hAnsi="Arial" w:cs="Arial"/>
          <w:b/>
          <w:bCs/>
          <w:sz w:val="24"/>
          <w:szCs w:val="24"/>
          <w:lang w:bidi="ne-NP"/>
        </w:rPr>
        <w:t>R.8.</w:t>
      </w:r>
      <w:r w:rsidR="00E61438" w:rsidRPr="00671174">
        <w:rPr>
          <w:rFonts w:ascii="Arial" w:eastAsia="Times New Roman" w:hAnsi="Arial" w:cs="Arial"/>
          <w:b/>
          <w:bCs/>
          <w:sz w:val="24"/>
          <w:szCs w:val="24"/>
          <w:lang w:bidi="ne-NP"/>
        </w:rPr>
        <w:t xml:space="preserve"> Coordination and Stakeholder Engagement</w:t>
      </w:r>
      <w:r w:rsidR="00AF3775" w:rsidRPr="00671174">
        <w:rPr>
          <w:rFonts w:ascii="Arial" w:eastAsia="Times New Roman" w:hAnsi="Arial" w:cs="Arial"/>
          <w:b/>
          <w:bCs/>
          <w:sz w:val="24"/>
          <w:szCs w:val="24"/>
          <w:lang w:bidi="ne-NP"/>
        </w:rPr>
        <w:t>:</w:t>
      </w:r>
    </w:p>
    <w:p w:rsidR="00C63341" w:rsidRPr="00671174" w:rsidRDefault="00C63341" w:rsidP="00C63341">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Coordinate with internal and external stakeholders to strengthen MEAL systems and practices. </w:t>
      </w:r>
    </w:p>
    <w:p w:rsidR="00C63341" w:rsidRPr="00671174" w:rsidRDefault="00C63341" w:rsidP="00C63341">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Collaborate with program/project teams, partners, and central and district-level staff on MEAL activities. </w:t>
      </w:r>
    </w:p>
    <w:p w:rsidR="00C63341" w:rsidRPr="00671174" w:rsidRDefault="00C63341" w:rsidP="00C63341">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Participate in relevant meetings, workshops, reviews, and learning forums with WOREC, partners, and donors. </w:t>
      </w:r>
    </w:p>
    <w:p w:rsidR="00C63341" w:rsidRPr="00671174" w:rsidRDefault="00C63341" w:rsidP="00C63341">
      <w:pPr>
        <w:numPr>
          <w:ilvl w:val="0"/>
          <w:numId w:val="7"/>
        </w:numPr>
        <w:spacing w:before="100" w:beforeAutospacing="1" w:after="100" w:afterAutospacing="1" w:line="240" w:lineRule="auto"/>
        <w:jc w:val="both"/>
        <w:rPr>
          <w:rFonts w:ascii="Arial" w:eastAsia="Times New Roman" w:hAnsi="Arial" w:cs="Arial"/>
          <w:b/>
          <w:bCs/>
          <w:sz w:val="24"/>
          <w:szCs w:val="24"/>
          <w:lang w:bidi="ne-NP"/>
        </w:rPr>
      </w:pPr>
      <w:r w:rsidRPr="00671174">
        <w:rPr>
          <w:rFonts w:ascii="Arial" w:eastAsia="Times New Roman" w:hAnsi="Arial" w:cs="Arial"/>
          <w:sz w:val="24"/>
          <w:szCs w:val="24"/>
          <w:lang w:bidi="ne-NP"/>
        </w:rPr>
        <w:t>Provide MEAL insights and evidence to support planning, program review, decision-making, and results-oriented outcomes.</w:t>
      </w:r>
    </w:p>
    <w:p w:rsidR="00E61438" w:rsidRPr="00671174" w:rsidRDefault="005776C6" w:rsidP="00C63341">
      <w:pPr>
        <w:spacing w:before="100" w:beforeAutospacing="1" w:after="100" w:afterAutospacing="1" w:line="240" w:lineRule="auto"/>
        <w:outlineLvl w:val="2"/>
        <w:rPr>
          <w:rFonts w:ascii="Arial" w:eastAsia="Times New Roman" w:hAnsi="Arial" w:cs="Arial"/>
          <w:b/>
          <w:bCs/>
          <w:sz w:val="24"/>
          <w:szCs w:val="24"/>
          <w:lang w:bidi="ne-NP"/>
        </w:rPr>
      </w:pPr>
      <w:r w:rsidRPr="00671174">
        <w:rPr>
          <w:rFonts w:ascii="Arial" w:eastAsia="Times New Roman" w:hAnsi="Arial" w:cs="Arial"/>
          <w:b/>
          <w:bCs/>
          <w:sz w:val="24"/>
          <w:szCs w:val="24"/>
          <w:lang w:bidi="ne-NP"/>
        </w:rPr>
        <w:t>R.9.</w:t>
      </w:r>
      <w:r w:rsidR="00E61438" w:rsidRPr="00671174">
        <w:rPr>
          <w:rFonts w:ascii="Arial" w:eastAsia="Times New Roman" w:hAnsi="Arial" w:cs="Arial"/>
          <w:b/>
          <w:bCs/>
          <w:sz w:val="24"/>
          <w:szCs w:val="24"/>
          <w:lang w:bidi="ne-NP"/>
        </w:rPr>
        <w:t xml:space="preserve"> Campaigns and Organizational Learning</w:t>
      </w:r>
      <w:r w:rsidR="00AF3775" w:rsidRPr="00671174">
        <w:rPr>
          <w:rFonts w:ascii="Arial" w:eastAsia="Times New Roman" w:hAnsi="Arial" w:cs="Arial"/>
          <w:b/>
          <w:bCs/>
          <w:sz w:val="24"/>
          <w:szCs w:val="24"/>
          <w:lang w:bidi="ne-NP"/>
        </w:rPr>
        <w:t>:</w:t>
      </w:r>
    </w:p>
    <w:p w:rsidR="00E61438" w:rsidRPr="00671174" w:rsidRDefault="00E61438" w:rsidP="00E61438">
      <w:pPr>
        <w:numPr>
          <w:ilvl w:val="0"/>
          <w:numId w:val="9"/>
        </w:numPr>
        <w:spacing w:before="100" w:beforeAutospacing="1" w:after="100" w:afterAutospacing="1" w:line="240" w:lineRule="auto"/>
        <w:rPr>
          <w:rFonts w:ascii="Arial" w:eastAsia="Times New Roman" w:hAnsi="Arial" w:cs="Arial"/>
          <w:sz w:val="24"/>
          <w:szCs w:val="24"/>
          <w:lang w:bidi="ne-NP"/>
        </w:rPr>
      </w:pPr>
      <w:r w:rsidRPr="00671174">
        <w:rPr>
          <w:rFonts w:ascii="Arial" w:eastAsia="Times New Roman" w:hAnsi="Arial" w:cs="Arial"/>
          <w:sz w:val="24"/>
          <w:szCs w:val="24"/>
          <w:lang w:bidi="ne-NP"/>
        </w:rPr>
        <w:t>Contribute to organizational campaigns as required.</w:t>
      </w:r>
    </w:p>
    <w:p w:rsidR="00E61438" w:rsidRPr="00671174" w:rsidRDefault="00E61438" w:rsidP="008F519F">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Participate in relevant organizational discussions, workshops, meetings and learning forums.</w:t>
      </w:r>
    </w:p>
    <w:p w:rsidR="00E61438" w:rsidRPr="00671174" w:rsidRDefault="00E61438" w:rsidP="008F519F">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Promote a culture of reflection, learning, evidence generation and continuous improvement across the organization.</w:t>
      </w:r>
    </w:p>
    <w:p w:rsidR="00F57959" w:rsidRPr="00A976D9" w:rsidRDefault="00E61438" w:rsidP="00F57959">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Support the integration of learning and evidence into program design, implementation and strategic decision-making.</w:t>
      </w:r>
    </w:p>
    <w:p w:rsidR="00E61438" w:rsidRPr="00671174" w:rsidRDefault="00E61438" w:rsidP="00E61438">
      <w:pPr>
        <w:spacing w:before="100" w:beforeAutospacing="1" w:after="100" w:afterAutospacing="1" w:line="240" w:lineRule="auto"/>
        <w:outlineLvl w:val="1"/>
        <w:rPr>
          <w:rFonts w:ascii="Arial" w:eastAsia="Times New Roman" w:hAnsi="Arial" w:cs="Arial"/>
          <w:b/>
          <w:bCs/>
          <w:sz w:val="24"/>
          <w:szCs w:val="24"/>
          <w:lang w:bidi="ne-NP"/>
        </w:rPr>
      </w:pPr>
      <w:r w:rsidRPr="00671174">
        <w:rPr>
          <w:rFonts w:ascii="Arial" w:eastAsia="Times New Roman" w:hAnsi="Arial" w:cs="Arial"/>
          <w:b/>
          <w:bCs/>
          <w:sz w:val="24"/>
          <w:szCs w:val="24"/>
          <w:lang w:bidi="ne-NP"/>
        </w:rPr>
        <w:lastRenderedPageBreak/>
        <w:t xml:space="preserve">4. </w:t>
      </w:r>
      <w:r w:rsidR="00A6451A" w:rsidRPr="00671174">
        <w:rPr>
          <w:rFonts w:ascii="Arial" w:hAnsi="Arial" w:cs="Arial"/>
          <w:b/>
          <w:bCs/>
          <w:color w:val="000000"/>
          <w:sz w:val="24"/>
          <w:szCs w:val="24"/>
        </w:rPr>
        <w:t>Required</w:t>
      </w:r>
      <w:r w:rsidR="00296CD7" w:rsidRPr="00671174">
        <w:rPr>
          <w:rFonts w:ascii="Arial" w:hAnsi="Arial" w:cs="Arial"/>
          <w:b/>
          <w:bCs/>
          <w:color w:val="000000"/>
          <w:sz w:val="24"/>
          <w:szCs w:val="24"/>
        </w:rPr>
        <w:t xml:space="preserve"> </w:t>
      </w:r>
      <w:r w:rsidRPr="00671174">
        <w:rPr>
          <w:rFonts w:ascii="Arial" w:eastAsia="Times New Roman" w:hAnsi="Arial" w:cs="Arial"/>
          <w:b/>
          <w:bCs/>
          <w:sz w:val="24"/>
          <w:szCs w:val="24"/>
          <w:lang w:bidi="ne-NP"/>
        </w:rPr>
        <w:t>Qualifications and Experience</w:t>
      </w:r>
      <w:r w:rsidR="00F872E2" w:rsidRPr="00671174">
        <w:rPr>
          <w:rFonts w:ascii="Arial" w:eastAsia="Times New Roman" w:hAnsi="Arial" w:cs="Arial"/>
          <w:b/>
          <w:bCs/>
          <w:sz w:val="24"/>
          <w:szCs w:val="24"/>
          <w:lang w:bidi="ne-NP"/>
        </w:rPr>
        <w:t>:</w:t>
      </w:r>
    </w:p>
    <w:p w:rsidR="00B37ED9" w:rsidRDefault="00B37ED9" w:rsidP="00BE4CAE">
      <w:pPr>
        <w:spacing w:before="100" w:beforeAutospacing="1" w:after="100" w:afterAutospacing="1" w:line="240" w:lineRule="auto"/>
        <w:jc w:val="both"/>
        <w:outlineLvl w:val="1"/>
        <w:rPr>
          <w:rFonts w:ascii="Arial" w:eastAsia="Times New Roman" w:hAnsi="Arial" w:cs="Arial"/>
          <w:sz w:val="24"/>
          <w:szCs w:val="24"/>
          <w:lang w:bidi="ne-NP"/>
        </w:rPr>
      </w:pPr>
      <w:r w:rsidRPr="00671174">
        <w:rPr>
          <w:rFonts w:ascii="Arial" w:eastAsia="Times New Roman" w:hAnsi="Arial" w:cs="Arial"/>
          <w:sz w:val="24"/>
          <w:szCs w:val="24"/>
          <w:lang w:bidi="ne-NP"/>
        </w:rPr>
        <w:t>Master’s degree or equivalent in Development Studies, Social Sciences, Monitoring and Evaluation, Gender Studies, Statistics, or a related field, with at least</w:t>
      </w:r>
      <w:r w:rsidR="00AF3775" w:rsidRPr="00671174">
        <w:rPr>
          <w:rFonts w:ascii="Arial" w:eastAsia="Times New Roman" w:hAnsi="Arial" w:cs="Arial"/>
          <w:sz w:val="24"/>
          <w:szCs w:val="24"/>
          <w:lang w:bidi="ne-NP"/>
        </w:rPr>
        <w:t xml:space="preserve"> 3</w:t>
      </w:r>
      <w:r w:rsidRPr="00671174">
        <w:rPr>
          <w:rFonts w:ascii="Arial" w:eastAsia="Times New Roman" w:hAnsi="Arial" w:cs="Arial"/>
          <w:sz w:val="24"/>
          <w:szCs w:val="24"/>
          <w:lang w:bidi="ne-NP"/>
        </w:rPr>
        <w:t xml:space="preserve"> </w:t>
      </w:r>
      <w:r w:rsidR="00AF3775" w:rsidRPr="00671174">
        <w:rPr>
          <w:rFonts w:ascii="Arial" w:eastAsia="Times New Roman" w:hAnsi="Arial" w:cs="Arial"/>
          <w:sz w:val="24"/>
          <w:szCs w:val="24"/>
          <w:lang w:bidi="ne-NP"/>
        </w:rPr>
        <w:t>(</w:t>
      </w:r>
      <w:r w:rsidRPr="00671174">
        <w:rPr>
          <w:rFonts w:ascii="Arial" w:eastAsia="Times New Roman" w:hAnsi="Arial" w:cs="Arial"/>
          <w:sz w:val="24"/>
          <w:szCs w:val="24"/>
          <w:lang w:bidi="ne-NP"/>
        </w:rPr>
        <w:t>three</w:t>
      </w:r>
      <w:r w:rsidR="00AF3775" w:rsidRPr="00671174">
        <w:rPr>
          <w:rFonts w:ascii="Arial" w:eastAsia="Times New Roman" w:hAnsi="Arial" w:cs="Arial"/>
          <w:sz w:val="24"/>
          <w:szCs w:val="24"/>
          <w:lang w:bidi="ne-NP"/>
        </w:rPr>
        <w:t>)</w:t>
      </w:r>
      <w:r w:rsidRPr="00671174">
        <w:rPr>
          <w:rFonts w:ascii="Arial" w:eastAsia="Times New Roman" w:hAnsi="Arial" w:cs="Arial"/>
          <w:sz w:val="24"/>
          <w:szCs w:val="24"/>
          <w:lang w:bidi="ne-NP"/>
        </w:rPr>
        <w:t xml:space="preserve"> years of relevant experience in MEAL, monitoring and evaluation, research, data management, reporting, or related areas. Strong knowledge of MEAL systems, feminist and gender-responsive approaches, data analysis, reporting, and documentation is required. Field monitoring experience and willingness to undertake frequent field visits are essential.</w:t>
      </w:r>
    </w:p>
    <w:p w:rsidR="00A976D9" w:rsidRPr="00671174" w:rsidRDefault="00A976D9" w:rsidP="00A976D9">
      <w:pPr>
        <w:spacing w:before="100" w:beforeAutospacing="1" w:after="100" w:afterAutospacing="1" w:line="240" w:lineRule="auto"/>
        <w:jc w:val="both"/>
        <w:rPr>
          <w:rFonts w:ascii="Arial" w:eastAsia="Times New Roman" w:hAnsi="Arial" w:cs="Arial"/>
          <w:sz w:val="24"/>
          <w:szCs w:val="24"/>
          <w:lang w:bidi="ne-NP"/>
        </w:rPr>
      </w:pPr>
      <w:r>
        <w:rPr>
          <w:rFonts w:ascii="Arial" w:eastAsia="Times New Roman" w:hAnsi="Arial" w:cs="Arial"/>
          <w:sz w:val="24"/>
          <w:szCs w:val="24"/>
          <w:lang w:bidi="ne-NP"/>
        </w:rPr>
        <w:t xml:space="preserve">Experience in </w:t>
      </w:r>
      <w:r>
        <w:rPr>
          <w:rFonts w:ascii="Arial" w:eastAsia="Times New Roman" w:hAnsi="Arial" w:cs="Arial"/>
          <w:b/>
          <w:bCs/>
          <w:sz w:val="24"/>
          <w:szCs w:val="24"/>
          <w:lang w:bidi="ne-NP"/>
        </w:rPr>
        <w:t>GBV referral coordination, survivor-centered approaches, safeguarding, and protection mechanisms, and multi-sectorial coordination</w:t>
      </w:r>
      <w:r>
        <w:rPr>
          <w:rFonts w:ascii="Arial" w:eastAsia="Times New Roman" w:hAnsi="Arial" w:cs="Arial"/>
          <w:sz w:val="24"/>
          <w:szCs w:val="24"/>
          <w:lang w:bidi="ne-NP"/>
        </w:rPr>
        <w:t xml:space="preserve"> will be an advantage. Strong leadership, communication, coordination, facilitation, networking, reporting, documentation, and problem-solving skills are required. Willingness to undertake frequent field travel is essential.</w:t>
      </w:r>
    </w:p>
    <w:p w:rsidR="00E61438" w:rsidRPr="00671174" w:rsidRDefault="00E61438" w:rsidP="00E61438">
      <w:pPr>
        <w:spacing w:before="100" w:beforeAutospacing="1" w:after="100" w:afterAutospacing="1" w:line="240" w:lineRule="auto"/>
        <w:outlineLvl w:val="1"/>
        <w:rPr>
          <w:rFonts w:ascii="Arial" w:eastAsia="Times New Roman" w:hAnsi="Arial" w:cs="Arial"/>
          <w:b/>
          <w:bCs/>
          <w:sz w:val="24"/>
          <w:szCs w:val="24"/>
          <w:lang w:bidi="ne-NP"/>
        </w:rPr>
      </w:pPr>
      <w:r w:rsidRPr="00671174">
        <w:rPr>
          <w:rFonts w:ascii="Arial" w:eastAsia="Times New Roman" w:hAnsi="Arial" w:cs="Arial"/>
          <w:b/>
          <w:bCs/>
          <w:sz w:val="24"/>
          <w:szCs w:val="24"/>
          <w:lang w:bidi="ne-NP"/>
        </w:rPr>
        <w:t>5. Core Competencies</w:t>
      </w:r>
      <w:r w:rsidR="00737DEE" w:rsidRPr="00671174">
        <w:rPr>
          <w:rFonts w:ascii="Arial" w:eastAsia="Times New Roman" w:hAnsi="Arial" w:cs="Arial"/>
          <w:b/>
          <w:bCs/>
          <w:sz w:val="24"/>
          <w:szCs w:val="24"/>
          <w:lang w:bidi="ne-NP"/>
        </w:rPr>
        <w:t>:</w:t>
      </w:r>
    </w:p>
    <w:p w:rsidR="005E5288" w:rsidRPr="00671174" w:rsidRDefault="005E5288" w:rsidP="00D56AFF">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Strong analytical, MEAL, data management, and reporting skills. </w:t>
      </w:r>
    </w:p>
    <w:p w:rsidR="005E5288" w:rsidRPr="00671174" w:rsidRDefault="005E5288" w:rsidP="00D56AFF">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Proficiency in MEAL tools, systems, and frameworks. </w:t>
      </w:r>
    </w:p>
    <w:p w:rsidR="005E5288" w:rsidRPr="00671174" w:rsidRDefault="005E5288" w:rsidP="00D56AFF">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Strong coordination, communication, and documentation skills. </w:t>
      </w:r>
    </w:p>
    <w:p w:rsidR="005E5288" w:rsidRPr="00671174" w:rsidRDefault="005E5288" w:rsidP="00D56AFF">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Ability to analyze evidence and provide results-oriented recommendations. </w:t>
      </w:r>
    </w:p>
    <w:p w:rsidR="00ED33D6" w:rsidRPr="00671174" w:rsidRDefault="005E5288" w:rsidP="00ED33D6">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 xml:space="preserve">Understanding of feminist, gender-responsive, and rights-based approaches. </w:t>
      </w:r>
    </w:p>
    <w:p w:rsidR="00082BEF" w:rsidRPr="0025562F" w:rsidRDefault="005E5288" w:rsidP="0025562F">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671174">
        <w:rPr>
          <w:rFonts w:ascii="Arial" w:eastAsia="Times New Roman" w:hAnsi="Arial" w:cs="Arial"/>
          <w:sz w:val="24"/>
          <w:szCs w:val="24"/>
          <w:lang w:bidi="ne-NP"/>
        </w:rPr>
        <w:t>Strong organizational skills, bilingual proficiency, and willingness to travel</w:t>
      </w:r>
    </w:p>
    <w:p w:rsidR="00E61438" w:rsidRPr="00671174" w:rsidRDefault="005B44E4" w:rsidP="00E61438">
      <w:pPr>
        <w:spacing w:before="100" w:beforeAutospacing="1" w:after="100" w:afterAutospacing="1" w:line="240" w:lineRule="auto"/>
        <w:outlineLvl w:val="1"/>
        <w:rPr>
          <w:rFonts w:ascii="Arial" w:eastAsia="Times New Roman" w:hAnsi="Arial" w:cs="Arial"/>
          <w:b/>
          <w:bCs/>
          <w:sz w:val="24"/>
          <w:szCs w:val="24"/>
          <w:lang w:bidi="ne-NP"/>
        </w:rPr>
      </w:pPr>
      <w:r>
        <w:rPr>
          <w:rFonts w:ascii="Arial" w:eastAsia="Times New Roman" w:hAnsi="Arial" w:cs="Arial"/>
          <w:b/>
          <w:bCs/>
          <w:sz w:val="24"/>
          <w:szCs w:val="24"/>
          <w:lang w:bidi="ne-NP"/>
        </w:rPr>
        <w:t>6</w:t>
      </w:r>
      <w:bookmarkStart w:id="0" w:name="_GoBack"/>
      <w:bookmarkEnd w:id="0"/>
      <w:r w:rsidR="00E61438" w:rsidRPr="00671174">
        <w:rPr>
          <w:rFonts w:ascii="Arial" w:eastAsia="Times New Roman" w:hAnsi="Arial" w:cs="Arial"/>
          <w:b/>
          <w:bCs/>
          <w:sz w:val="24"/>
          <w:szCs w:val="24"/>
          <w:lang w:bidi="ne-NP"/>
        </w:rPr>
        <w:t>. General Responsibilities</w:t>
      </w:r>
      <w:r w:rsidR="00476319" w:rsidRPr="00671174">
        <w:rPr>
          <w:rFonts w:ascii="Arial" w:eastAsia="Times New Roman" w:hAnsi="Arial" w:cs="Arial"/>
          <w:b/>
          <w:bCs/>
          <w:sz w:val="24"/>
          <w:szCs w:val="24"/>
          <w:lang w:bidi="ne-NP"/>
        </w:rPr>
        <w:t>:</w:t>
      </w:r>
    </w:p>
    <w:p w:rsidR="00E61438" w:rsidRPr="00671174" w:rsidRDefault="00E61438" w:rsidP="003108AA">
      <w:pPr>
        <w:numPr>
          <w:ilvl w:val="0"/>
          <w:numId w:val="13"/>
        </w:numPr>
        <w:spacing w:before="100" w:beforeAutospacing="1" w:after="100" w:afterAutospacing="1" w:line="240" w:lineRule="auto"/>
        <w:jc w:val="both"/>
        <w:rPr>
          <w:rFonts w:ascii="Arial" w:hAnsi="Arial" w:cs="Arial"/>
          <w:kern w:val="2"/>
          <w:sz w:val="24"/>
          <w:szCs w:val="24"/>
          <w14:ligatures w14:val="standardContextual"/>
        </w:rPr>
      </w:pPr>
      <w:r w:rsidRPr="00671174">
        <w:rPr>
          <w:rFonts w:ascii="Arial" w:hAnsi="Arial" w:cs="Arial"/>
          <w:kern w:val="2"/>
          <w:sz w:val="24"/>
          <w:szCs w:val="24"/>
          <w14:ligatures w14:val="standardContextual"/>
        </w:rPr>
        <w:t>Perform other duties and responsibilities related to the position as assigned by the supervisor/management.</w:t>
      </w:r>
    </w:p>
    <w:p w:rsidR="00E61438" w:rsidRPr="00671174" w:rsidRDefault="00E61438" w:rsidP="003108AA">
      <w:pPr>
        <w:numPr>
          <w:ilvl w:val="0"/>
          <w:numId w:val="13"/>
        </w:numPr>
        <w:spacing w:before="100" w:beforeAutospacing="1" w:after="100" w:afterAutospacing="1" w:line="240" w:lineRule="auto"/>
        <w:jc w:val="both"/>
        <w:rPr>
          <w:rFonts w:ascii="Arial" w:hAnsi="Arial" w:cs="Arial"/>
          <w:kern w:val="2"/>
          <w:sz w:val="24"/>
          <w:szCs w:val="24"/>
          <w14:ligatures w14:val="standardContextual"/>
        </w:rPr>
      </w:pPr>
      <w:r w:rsidRPr="00671174">
        <w:rPr>
          <w:rFonts w:ascii="Arial" w:hAnsi="Arial" w:cs="Arial"/>
          <w:kern w:val="2"/>
          <w:sz w:val="24"/>
          <w:szCs w:val="24"/>
          <w14:ligatures w14:val="standardContextual"/>
        </w:rPr>
        <w:t>Maintain confidentiality and integrity of organizational and program information.</w:t>
      </w:r>
    </w:p>
    <w:p w:rsidR="00E61438" w:rsidRPr="00671174" w:rsidRDefault="00E61438" w:rsidP="003108AA">
      <w:pPr>
        <w:numPr>
          <w:ilvl w:val="0"/>
          <w:numId w:val="13"/>
        </w:numPr>
        <w:spacing w:before="100" w:beforeAutospacing="1" w:after="100" w:afterAutospacing="1" w:line="240" w:lineRule="auto"/>
        <w:jc w:val="both"/>
        <w:rPr>
          <w:rFonts w:ascii="Arial" w:hAnsi="Arial" w:cs="Arial"/>
          <w:kern w:val="2"/>
          <w:sz w:val="24"/>
          <w:szCs w:val="24"/>
          <w14:ligatures w14:val="standardContextual"/>
        </w:rPr>
      </w:pPr>
      <w:r w:rsidRPr="00671174">
        <w:rPr>
          <w:rFonts w:ascii="Arial" w:hAnsi="Arial" w:cs="Arial"/>
          <w:kern w:val="2"/>
          <w:sz w:val="24"/>
          <w:szCs w:val="24"/>
          <w14:ligatures w14:val="standardContextual"/>
        </w:rPr>
        <w:t>Comply with WOREC’s policies, procedures, safeguarding standards and organizational values.</w:t>
      </w:r>
    </w:p>
    <w:p w:rsidR="00E61438" w:rsidRPr="00671174" w:rsidRDefault="00E61438" w:rsidP="003108AA">
      <w:pPr>
        <w:numPr>
          <w:ilvl w:val="0"/>
          <w:numId w:val="13"/>
        </w:numPr>
        <w:spacing w:before="100" w:beforeAutospacing="1" w:after="100" w:afterAutospacing="1" w:line="240" w:lineRule="auto"/>
        <w:jc w:val="both"/>
        <w:rPr>
          <w:rFonts w:ascii="Arial" w:hAnsi="Arial" w:cs="Arial"/>
          <w:kern w:val="2"/>
          <w:sz w:val="24"/>
          <w:szCs w:val="24"/>
          <w14:ligatures w14:val="standardContextual"/>
        </w:rPr>
      </w:pPr>
      <w:r w:rsidRPr="00671174">
        <w:rPr>
          <w:rFonts w:ascii="Arial" w:hAnsi="Arial" w:cs="Arial"/>
          <w:kern w:val="2"/>
          <w:sz w:val="24"/>
          <w:szCs w:val="24"/>
          <w14:ligatures w14:val="standardContextual"/>
        </w:rPr>
        <w:t>Demonstrate professional conduct, accountability and respect in all interactions.</w:t>
      </w:r>
    </w:p>
    <w:p w:rsidR="00FD61B5" w:rsidRPr="0025562F" w:rsidRDefault="00E61438" w:rsidP="0025562F">
      <w:pPr>
        <w:numPr>
          <w:ilvl w:val="0"/>
          <w:numId w:val="13"/>
        </w:numPr>
        <w:spacing w:before="100" w:beforeAutospacing="1" w:after="100" w:afterAutospacing="1" w:line="240" w:lineRule="auto"/>
        <w:jc w:val="both"/>
        <w:rPr>
          <w:rFonts w:ascii="Arial" w:hAnsi="Arial" w:cs="Arial"/>
          <w:kern w:val="2"/>
          <w:sz w:val="24"/>
          <w:szCs w:val="24"/>
          <w14:ligatures w14:val="standardContextual"/>
        </w:rPr>
      </w:pPr>
      <w:r w:rsidRPr="00671174">
        <w:rPr>
          <w:rFonts w:ascii="Arial" w:hAnsi="Arial" w:cs="Arial"/>
          <w:kern w:val="2"/>
          <w:sz w:val="24"/>
          <w:szCs w:val="24"/>
          <w14:ligatures w14:val="standardContextual"/>
        </w:rPr>
        <w:t>Contribute to a safe, inclusive, respectful and learning-oriented organizational environment.</w:t>
      </w:r>
    </w:p>
    <w:sectPr w:rsidR="00FD61B5" w:rsidRPr="00255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604D9"/>
    <w:multiLevelType w:val="multilevel"/>
    <w:tmpl w:val="51CC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E04A6F"/>
    <w:multiLevelType w:val="multilevel"/>
    <w:tmpl w:val="70A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80653F"/>
    <w:multiLevelType w:val="multilevel"/>
    <w:tmpl w:val="C980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C727B3"/>
    <w:multiLevelType w:val="multilevel"/>
    <w:tmpl w:val="83F8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EA632C"/>
    <w:multiLevelType w:val="multilevel"/>
    <w:tmpl w:val="AE24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681F20"/>
    <w:multiLevelType w:val="multilevel"/>
    <w:tmpl w:val="A40C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EF390C"/>
    <w:multiLevelType w:val="multilevel"/>
    <w:tmpl w:val="5E66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FC4546"/>
    <w:multiLevelType w:val="multilevel"/>
    <w:tmpl w:val="AFB8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941BF9"/>
    <w:multiLevelType w:val="multilevel"/>
    <w:tmpl w:val="ADD6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5527E1"/>
    <w:multiLevelType w:val="multilevel"/>
    <w:tmpl w:val="53D4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2E6740"/>
    <w:multiLevelType w:val="multilevel"/>
    <w:tmpl w:val="9890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07477C"/>
    <w:multiLevelType w:val="multilevel"/>
    <w:tmpl w:val="66B0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3F046A"/>
    <w:multiLevelType w:val="hybridMultilevel"/>
    <w:tmpl w:val="FD902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6F5FE5"/>
    <w:multiLevelType w:val="multilevel"/>
    <w:tmpl w:val="3492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
  </w:num>
  <w:num w:numId="3">
    <w:abstractNumId w:val="10"/>
  </w:num>
  <w:num w:numId="4">
    <w:abstractNumId w:val="0"/>
  </w:num>
  <w:num w:numId="5">
    <w:abstractNumId w:val="11"/>
  </w:num>
  <w:num w:numId="6">
    <w:abstractNumId w:val="7"/>
  </w:num>
  <w:num w:numId="7">
    <w:abstractNumId w:val="5"/>
  </w:num>
  <w:num w:numId="8">
    <w:abstractNumId w:val="9"/>
  </w:num>
  <w:num w:numId="9">
    <w:abstractNumId w:val="6"/>
  </w:num>
  <w:num w:numId="10">
    <w:abstractNumId w:val="3"/>
  </w:num>
  <w:num w:numId="11">
    <w:abstractNumId w:val="8"/>
  </w:num>
  <w:num w:numId="12">
    <w:abstractNumId w:val="1"/>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38"/>
    <w:rsid w:val="00013EF9"/>
    <w:rsid w:val="00032912"/>
    <w:rsid w:val="00045A9D"/>
    <w:rsid w:val="000603BE"/>
    <w:rsid w:val="00063C7C"/>
    <w:rsid w:val="00082BEF"/>
    <w:rsid w:val="000A1F33"/>
    <w:rsid w:val="000B1331"/>
    <w:rsid w:val="00165929"/>
    <w:rsid w:val="001747F2"/>
    <w:rsid w:val="001B12FA"/>
    <w:rsid w:val="001B2A95"/>
    <w:rsid w:val="001E595F"/>
    <w:rsid w:val="0021530E"/>
    <w:rsid w:val="0022044A"/>
    <w:rsid w:val="0025562F"/>
    <w:rsid w:val="0027708E"/>
    <w:rsid w:val="0028565F"/>
    <w:rsid w:val="00290F26"/>
    <w:rsid w:val="00296CD7"/>
    <w:rsid w:val="002C01F8"/>
    <w:rsid w:val="0030472A"/>
    <w:rsid w:val="00305EAE"/>
    <w:rsid w:val="0030770E"/>
    <w:rsid w:val="003108AA"/>
    <w:rsid w:val="00332212"/>
    <w:rsid w:val="00357156"/>
    <w:rsid w:val="00375ED0"/>
    <w:rsid w:val="00381D38"/>
    <w:rsid w:val="003B5B2D"/>
    <w:rsid w:val="003C45DE"/>
    <w:rsid w:val="004045ED"/>
    <w:rsid w:val="00441AD8"/>
    <w:rsid w:val="00442A76"/>
    <w:rsid w:val="00476319"/>
    <w:rsid w:val="004836A2"/>
    <w:rsid w:val="004928B6"/>
    <w:rsid w:val="004A50B7"/>
    <w:rsid w:val="004B2D0B"/>
    <w:rsid w:val="004B3E63"/>
    <w:rsid w:val="004E2833"/>
    <w:rsid w:val="00502F70"/>
    <w:rsid w:val="00515163"/>
    <w:rsid w:val="005776C6"/>
    <w:rsid w:val="005A2230"/>
    <w:rsid w:val="005A4F4C"/>
    <w:rsid w:val="005B40C3"/>
    <w:rsid w:val="005B44E4"/>
    <w:rsid w:val="005C0754"/>
    <w:rsid w:val="005E5288"/>
    <w:rsid w:val="00604642"/>
    <w:rsid w:val="00635295"/>
    <w:rsid w:val="00654654"/>
    <w:rsid w:val="00671174"/>
    <w:rsid w:val="006D45AF"/>
    <w:rsid w:val="00717B11"/>
    <w:rsid w:val="00735A2B"/>
    <w:rsid w:val="00737DEE"/>
    <w:rsid w:val="00761F60"/>
    <w:rsid w:val="007C0141"/>
    <w:rsid w:val="007C3B09"/>
    <w:rsid w:val="007F4085"/>
    <w:rsid w:val="00802DF6"/>
    <w:rsid w:val="00830815"/>
    <w:rsid w:val="00866E16"/>
    <w:rsid w:val="00881290"/>
    <w:rsid w:val="0088581A"/>
    <w:rsid w:val="008C6F97"/>
    <w:rsid w:val="008F1443"/>
    <w:rsid w:val="008F519F"/>
    <w:rsid w:val="00932427"/>
    <w:rsid w:val="009548B5"/>
    <w:rsid w:val="0095774A"/>
    <w:rsid w:val="009A4ECB"/>
    <w:rsid w:val="009B478C"/>
    <w:rsid w:val="009F504E"/>
    <w:rsid w:val="00A26363"/>
    <w:rsid w:val="00A56B05"/>
    <w:rsid w:val="00A6451A"/>
    <w:rsid w:val="00A70D11"/>
    <w:rsid w:val="00A712D8"/>
    <w:rsid w:val="00A87D6E"/>
    <w:rsid w:val="00A920DC"/>
    <w:rsid w:val="00A976D9"/>
    <w:rsid w:val="00AB691E"/>
    <w:rsid w:val="00AC66BF"/>
    <w:rsid w:val="00AD5AF5"/>
    <w:rsid w:val="00AF3775"/>
    <w:rsid w:val="00B0076D"/>
    <w:rsid w:val="00B00A0C"/>
    <w:rsid w:val="00B10585"/>
    <w:rsid w:val="00B23D75"/>
    <w:rsid w:val="00B2780A"/>
    <w:rsid w:val="00B35667"/>
    <w:rsid w:val="00B37ED9"/>
    <w:rsid w:val="00B4133B"/>
    <w:rsid w:val="00BB16F4"/>
    <w:rsid w:val="00BB6211"/>
    <w:rsid w:val="00BE4CAE"/>
    <w:rsid w:val="00BE6F2C"/>
    <w:rsid w:val="00C03D31"/>
    <w:rsid w:val="00C23B63"/>
    <w:rsid w:val="00C63341"/>
    <w:rsid w:val="00C70D8A"/>
    <w:rsid w:val="00C82A2F"/>
    <w:rsid w:val="00C95A9D"/>
    <w:rsid w:val="00CC08D3"/>
    <w:rsid w:val="00CE7707"/>
    <w:rsid w:val="00D22780"/>
    <w:rsid w:val="00D31D25"/>
    <w:rsid w:val="00D56AFF"/>
    <w:rsid w:val="00D750F7"/>
    <w:rsid w:val="00D97AF2"/>
    <w:rsid w:val="00DC17ED"/>
    <w:rsid w:val="00DC5D78"/>
    <w:rsid w:val="00DF74B5"/>
    <w:rsid w:val="00E35C18"/>
    <w:rsid w:val="00E61438"/>
    <w:rsid w:val="00EC7B9D"/>
    <w:rsid w:val="00ED13F6"/>
    <w:rsid w:val="00ED33D6"/>
    <w:rsid w:val="00F21760"/>
    <w:rsid w:val="00F57959"/>
    <w:rsid w:val="00F62013"/>
    <w:rsid w:val="00F63516"/>
    <w:rsid w:val="00F660BA"/>
    <w:rsid w:val="00F73A82"/>
    <w:rsid w:val="00F872E2"/>
    <w:rsid w:val="00FD61B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4C2A3-BE42-45C3-BEE7-08A08EEA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1438"/>
    <w:pPr>
      <w:spacing w:before="100" w:beforeAutospacing="1" w:after="100" w:afterAutospacing="1" w:line="240" w:lineRule="auto"/>
      <w:outlineLvl w:val="0"/>
    </w:pPr>
    <w:rPr>
      <w:rFonts w:ascii="Times New Roman" w:eastAsia="Times New Roman" w:hAnsi="Times New Roman" w:cs="Times New Roman"/>
      <w:b/>
      <w:bCs/>
      <w:kern w:val="36"/>
      <w:sz w:val="48"/>
      <w:szCs w:val="48"/>
      <w:lang w:bidi="ne-NP"/>
    </w:rPr>
  </w:style>
  <w:style w:type="paragraph" w:styleId="Heading2">
    <w:name w:val="heading 2"/>
    <w:basedOn w:val="Normal"/>
    <w:link w:val="Heading2Char"/>
    <w:uiPriority w:val="9"/>
    <w:qFormat/>
    <w:rsid w:val="00E61438"/>
    <w:pPr>
      <w:spacing w:before="100" w:beforeAutospacing="1" w:after="100" w:afterAutospacing="1" w:line="240" w:lineRule="auto"/>
      <w:outlineLvl w:val="1"/>
    </w:pPr>
    <w:rPr>
      <w:rFonts w:ascii="Times New Roman" w:eastAsia="Times New Roman" w:hAnsi="Times New Roman" w:cs="Times New Roman"/>
      <w:b/>
      <w:bCs/>
      <w:sz w:val="36"/>
      <w:szCs w:val="36"/>
      <w:lang w:bidi="ne-NP"/>
    </w:rPr>
  </w:style>
  <w:style w:type="paragraph" w:styleId="Heading3">
    <w:name w:val="heading 3"/>
    <w:basedOn w:val="Normal"/>
    <w:link w:val="Heading3Char"/>
    <w:uiPriority w:val="9"/>
    <w:qFormat/>
    <w:rsid w:val="00E61438"/>
    <w:pPr>
      <w:spacing w:before="100" w:beforeAutospacing="1" w:after="100" w:afterAutospacing="1" w:line="240" w:lineRule="auto"/>
      <w:outlineLvl w:val="2"/>
    </w:pPr>
    <w:rPr>
      <w:rFonts w:ascii="Times New Roman" w:eastAsia="Times New Roman" w:hAnsi="Times New Roman" w:cs="Times New Roman"/>
      <w:b/>
      <w:bCs/>
      <w:sz w:val="27"/>
      <w:szCs w:val="27"/>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438"/>
    <w:rPr>
      <w:rFonts w:ascii="Times New Roman" w:eastAsia="Times New Roman" w:hAnsi="Times New Roman" w:cs="Times New Roman"/>
      <w:b/>
      <w:bCs/>
      <w:kern w:val="36"/>
      <w:sz w:val="48"/>
      <w:szCs w:val="48"/>
      <w:lang w:bidi="ne-NP"/>
    </w:rPr>
  </w:style>
  <w:style w:type="character" w:customStyle="1" w:styleId="Heading2Char">
    <w:name w:val="Heading 2 Char"/>
    <w:basedOn w:val="DefaultParagraphFont"/>
    <w:link w:val="Heading2"/>
    <w:uiPriority w:val="9"/>
    <w:rsid w:val="00E61438"/>
    <w:rPr>
      <w:rFonts w:ascii="Times New Roman" w:eastAsia="Times New Roman" w:hAnsi="Times New Roman" w:cs="Times New Roman"/>
      <w:b/>
      <w:bCs/>
      <w:sz w:val="36"/>
      <w:szCs w:val="36"/>
      <w:lang w:bidi="ne-NP"/>
    </w:rPr>
  </w:style>
  <w:style w:type="character" w:customStyle="1" w:styleId="Heading3Char">
    <w:name w:val="Heading 3 Char"/>
    <w:basedOn w:val="DefaultParagraphFont"/>
    <w:link w:val="Heading3"/>
    <w:uiPriority w:val="9"/>
    <w:rsid w:val="00E61438"/>
    <w:rPr>
      <w:rFonts w:ascii="Times New Roman" w:eastAsia="Times New Roman" w:hAnsi="Times New Roman" w:cs="Times New Roman"/>
      <w:b/>
      <w:bCs/>
      <w:sz w:val="27"/>
      <w:szCs w:val="27"/>
      <w:lang w:bidi="ne-NP"/>
    </w:rPr>
  </w:style>
  <w:style w:type="paragraph" w:customStyle="1" w:styleId="isselectedend">
    <w:name w:val="isselectedend"/>
    <w:basedOn w:val="Normal"/>
    <w:rsid w:val="00E61438"/>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E61438"/>
    <w:rPr>
      <w:b/>
      <w:bCs/>
    </w:rPr>
  </w:style>
  <w:style w:type="paragraph" w:customStyle="1" w:styleId="pdq2pgselectionanchorcontainer">
    <w:name w:val="pdq2pg_selectionanchorcontainer"/>
    <w:basedOn w:val="Normal"/>
    <w:rsid w:val="005C0754"/>
    <w:pPr>
      <w:spacing w:before="100" w:beforeAutospacing="1" w:after="100" w:afterAutospacing="1" w:line="240" w:lineRule="auto"/>
    </w:pPr>
    <w:rPr>
      <w:rFonts w:ascii="Times New Roman" w:eastAsia="Times New Roman" w:hAnsi="Times New Roman" w:cs="Times New Roman"/>
      <w:sz w:val="24"/>
      <w:szCs w:val="24"/>
      <w:lang w:bidi="ne-NP"/>
    </w:rPr>
  </w:style>
  <w:style w:type="paragraph" w:styleId="NormalWeb">
    <w:name w:val="Normal (Web)"/>
    <w:basedOn w:val="Normal"/>
    <w:uiPriority w:val="99"/>
    <w:semiHidden/>
    <w:unhideWhenUsed/>
    <w:rsid w:val="005C0754"/>
    <w:pPr>
      <w:spacing w:before="100" w:beforeAutospacing="1" w:after="100" w:afterAutospacing="1" w:line="240" w:lineRule="auto"/>
    </w:pPr>
    <w:rPr>
      <w:rFonts w:ascii="Times New Roman" w:eastAsia="Times New Roman" w:hAnsi="Times New Roman" w:cs="Times New Roman"/>
      <w:sz w:val="24"/>
      <w:szCs w:val="24"/>
      <w:lang w:bidi="ne-NP"/>
    </w:rPr>
  </w:style>
  <w:style w:type="paragraph" w:styleId="ListParagraph">
    <w:name w:val="List Paragraph"/>
    <w:basedOn w:val="Normal"/>
    <w:uiPriority w:val="34"/>
    <w:qFormat/>
    <w:rsid w:val="00DC5D78"/>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62542">
      <w:bodyDiv w:val="1"/>
      <w:marLeft w:val="0"/>
      <w:marRight w:val="0"/>
      <w:marTop w:val="0"/>
      <w:marBottom w:val="0"/>
      <w:divBdr>
        <w:top w:val="none" w:sz="0" w:space="0" w:color="auto"/>
        <w:left w:val="none" w:sz="0" w:space="0" w:color="auto"/>
        <w:bottom w:val="none" w:sz="0" w:space="0" w:color="auto"/>
        <w:right w:val="none" w:sz="0" w:space="0" w:color="auto"/>
      </w:divBdr>
    </w:div>
    <w:div w:id="236863910">
      <w:bodyDiv w:val="1"/>
      <w:marLeft w:val="0"/>
      <w:marRight w:val="0"/>
      <w:marTop w:val="0"/>
      <w:marBottom w:val="0"/>
      <w:divBdr>
        <w:top w:val="none" w:sz="0" w:space="0" w:color="auto"/>
        <w:left w:val="none" w:sz="0" w:space="0" w:color="auto"/>
        <w:bottom w:val="none" w:sz="0" w:space="0" w:color="auto"/>
        <w:right w:val="none" w:sz="0" w:space="0" w:color="auto"/>
      </w:divBdr>
    </w:div>
    <w:div w:id="327053662">
      <w:bodyDiv w:val="1"/>
      <w:marLeft w:val="0"/>
      <w:marRight w:val="0"/>
      <w:marTop w:val="0"/>
      <w:marBottom w:val="0"/>
      <w:divBdr>
        <w:top w:val="none" w:sz="0" w:space="0" w:color="auto"/>
        <w:left w:val="none" w:sz="0" w:space="0" w:color="auto"/>
        <w:bottom w:val="none" w:sz="0" w:space="0" w:color="auto"/>
        <w:right w:val="none" w:sz="0" w:space="0" w:color="auto"/>
      </w:divBdr>
    </w:div>
    <w:div w:id="345060081">
      <w:bodyDiv w:val="1"/>
      <w:marLeft w:val="0"/>
      <w:marRight w:val="0"/>
      <w:marTop w:val="0"/>
      <w:marBottom w:val="0"/>
      <w:divBdr>
        <w:top w:val="none" w:sz="0" w:space="0" w:color="auto"/>
        <w:left w:val="none" w:sz="0" w:space="0" w:color="auto"/>
        <w:bottom w:val="none" w:sz="0" w:space="0" w:color="auto"/>
        <w:right w:val="none" w:sz="0" w:space="0" w:color="auto"/>
      </w:divBdr>
    </w:div>
    <w:div w:id="435904489">
      <w:bodyDiv w:val="1"/>
      <w:marLeft w:val="0"/>
      <w:marRight w:val="0"/>
      <w:marTop w:val="0"/>
      <w:marBottom w:val="0"/>
      <w:divBdr>
        <w:top w:val="none" w:sz="0" w:space="0" w:color="auto"/>
        <w:left w:val="none" w:sz="0" w:space="0" w:color="auto"/>
        <w:bottom w:val="none" w:sz="0" w:space="0" w:color="auto"/>
        <w:right w:val="none" w:sz="0" w:space="0" w:color="auto"/>
      </w:divBdr>
    </w:div>
    <w:div w:id="627511785">
      <w:bodyDiv w:val="1"/>
      <w:marLeft w:val="0"/>
      <w:marRight w:val="0"/>
      <w:marTop w:val="0"/>
      <w:marBottom w:val="0"/>
      <w:divBdr>
        <w:top w:val="none" w:sz="0" w:space="0" w:color="auto"/>
        <w:left w:val="none" w:sz="0" w:space="0" w:color="auto"/>
        <w:bottom w:val="none" w:sz="0" w:space="0" w:color="auto"/>
        <w:right w:val="none" w:sz="0" w:space="0" w:color="auto"/>
      </w:divBdr>
    </w:div>
    <w:div w:id="665212391">
      <w:bodyDiv w:val="1"/>
      <w:marLeft w:val="0"/>
      <w:marRight w:val="0"/>
      <w:marTop w:val="0"/>
      <w:marBottom w:val="0"/>
      <w:divBdr>
        <w:top w:val="none" w:sz="0" w:space="0" w:color="auto"/>
        <w:left w:val="none" w:sz="0" w:space="0" w:color="auto"/>
        <w:bottom w:val="none" w:sz="0" w:space="0" w:color="auto"/>
        <w:right w:val="none" w:sz="0" w:space="0" w:color="auto"/>
      </w:divBdr>
    </w:div>
    <w:div w:id="763964424">
      <w:bodyDiv w:val="1"/>
      <w:marLeft w:val="0"/>
      <w:marRight w:val="0"/>
      <w:marTop w:val="0"/>
      <w:marBottom w:val="0"/>
      <w:divBdr>
        <w:top w:val="none" w:sz="0" w:space="0" w:color="auto"/>
        <w:left w:val="none" w:sz="0" w:space="0" w:color="auto"/>
        <w:bottom w:val="none" w:sz="0" w:space="0" w:color="auto"/>
        <w:right w:val="none" w:sz="0" w:space="0" w:color="auto"/>
      </w:divBdr>
    </w:div>
    <w:div w:id="1053890500">
      <w:bodyDiv w:val="1"/>
      <w:marLeft w:val="0"/>
      <w:marRight w:val="0"/>
      <w:marTop w:val="0"/>
      <w:marBottom w:val="0"/>
      <w:divBdr>
        <w:top w:val="none" w:sz="0" w:space="0" w:color="auto"/>
        <w:left w:val="none" w:sz="0" w:space="0" w:color="auto"/>
        <w:bottom w:val="none" w:sz="0" w:space="0" w:color="auto"/>
        <w:right w:val="none" w:sz="0" w:space="0" w:color="auto"/>
      </w:divBdr>
    </w:div>
    <w:div w:id="1431466082">
      <w:bodyDiv w:val="1"/>
      <w:marLeft w:val="0"/>
      <w:marRight w:val="0"/>
      <w:marTop w:val="0"/>
      <w:marBottom w:val="0"/>
      <w:divBdr>
        <w:top w:val="none" w:sz="0" w:space="0" w:color="auto"/>
        <w:left w:val="none" w:sz="0" w:space="0" w:color="auto"/>
        <w:bottom w:val="none" w:sz="0" w:space="0" w:color="auto"/>
        <w:right w:val="none" w:sz="0" w:space="0" w:color="auto"/>
      </w:divBdr>
    </w:div>
    <w:div w:id="1508709684">
      <w:bodyDiv w:val="1"/>
      <w:marLeft w:val="0"/>
      <w:marRight w:val="0"/>
      <w:marTop w:val="0"/>
      <w:marBottom w:val="0"/>
      <w:divBdr>
        <w:top w:val="none" w:sz="0" w:space="0" w:color="auto"/>
        <w:left w:val="none" w:sz="0" w:space="0" w:color="auto"/>
        <w:bottom w:val="none" w:sz="0" w:space="0" w:color="auto"/>
        <w:right w:val="none" w:sz="0" w:space="0" w:color="auto"/>
      </w:divBdr>
      <w:divsChild>
        <w:div w:id="1040865515">
          <w:marLeft w:val="0"/>
          <w:marRight w:val="0"/>
          <w:marTop w:val="0"/>
          <w:marBottom w:val="0"/>
          <w:divBdr>
            <w:top w:val="none" w:sz="0" w:space="0" w:color="auto"/>
            <w:left w:val="none" w:sz="0" w:space="0" w:color="auto"/>
            <w:bottom w:val="none" w:sz="0" w:space="0" w:color="auto"/>
            <w:right w:val="none" w:sz="0" w:space="0" w:color="auto"/>
          </w:divBdr>
          <w:divsChild>
            <w:div w:id="254558985">
              <w:marLeft w:val="0"/>
              <w:marRight w:val="0"/>
              <w:marTop w:val="0"/>
              <w:marBottom w:val="0"/>
              <w:divBdr>
                <w:top w:val="none" w:sz="0" w:space="0" w:color="auto"/>
                <w:left w:val="none" w:sz="0" w:space="0" w:color="auto"/>
                <w:bottom w:val="none" w:sz="0" w:space="0" w:color="auto"/>
                <w:right w:val="none" w:sz="0" w:space="0" w:color="auto"/>
              </w:divBdr>
              <w:divsChild>
                <w:div w:id="1255211349">
                  <w:marLeft w:val="0"/>
                  <w:marRight w:val="0"/>
                  <w:marTop w:val="0"/>
                  <w:marBottom w:val="0"/>
                  <w:divBdr>
                    <w:top w:val="none" w:sz="0" w:space="0" w:color="auto"/>
                    <w:left w:val="none" w:sz="0" w:space="0" w:color="auto"/>
                    <w:bottom w:val="none" w:sz="0" w:space="0" w:color="auto"/>
                    <w:right w:val="none" w:sz="0" w:space="0" w:color="auto"/>
                  </w:divBdr>
                  <w:divsChild>
                    <w:div w:id="158621751">
                      <w:marLeft w:val="0"/>
                      <w:marRight w:val="0"/>
                      <w:marTop w:val="0"/>
                      <w:marBottom w:val="0"/>
                      <w:divBdr>
                        <w:top w:val="none" w:sz="0" w:space="0" w:color="auto"/>
                        <w:left w:val="none" w:sz="0" w:space="0" w:color="auto"/>
                        <w:bottom w:val="none" w:sz="0" w:space="0" w:color="auto"/>
                        <w:right w:val="none" w:sz="0" w:space="0" w:color="auto"/>
                      </w:divBdr>
                      <w:divsChild>
                        <w:div w:id="301811750">
                          <w:marLeft w:val="0"/>
                          <w:marRight w:val="0"/>
                          <w:marTop w:val="0"/>
                          <w:marBottom w:val="0"/>
                          <w:divBdr>
                            <w:top w:val="none" w:sz="0" w:space="0" w:color="auto"/>
                            <w:left w:val="none" w:sz="0" w:space="0" w:color="auto"/>
                            <w:bottom w:val="none" w:sz="0" w:space="0" w:color="auto"/>
                            <w:right w:val="none" w:sz="0" w:space="0" w:color="auto"/>
                          </w:divBdr>
                          <w:divsChild>
                            <w:div w:id="525366411">
                              <w:marLeft w:val="0"/>
                              <w:marRight w:val="0"/>
                              <w:marTop w:val="0"/>
                              <w:marBottom w:val="0"/>
                              <w:divBdr>
                                <w:top w:val="none" w:sz="0" w:space="0" w:color="auto"/>
                                <w:left w:val="none" w:sz="0" w:space="0" w:color="auto"/>
                                <w:bottom w:val="none" w:sz="0" w:space="0" w:color="auto"/>
                                <w:right w:val="none" w:sz="0" w:space="0" w:color="auto"/>
                              </w:divBdr>
                              <w:divsChild>
                                <w:div w:id="1918129098">
                                  <w:marLeft w:val="0"/>
                                  <w:marRight w:val="0"/>
                                  <w:marTop w:val="0"/>
                                  <w:marBottom w:val="0"/>
                                  <w:divBdr>
                                    <w:top w:val="none" w:sz="0" w:space="0" w:color="auto"/>
                                    <w:left w:val="none" w:sz="0" w:space="0" w:color="auto"/>
                                    <w:bottom w:val="none" w:sz="0" w:space="0" w:color="auto"/>
                                    <w:right w:val="none" w:sz="0" w:space="0" w:color="auto"/>
                                  </w:divBdr>
                                  <w:divsChild>
                                    <w:div w:id="147155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356136">
      <w:bodyDiv w:val="1"/>
      <w:marLeft w:val="0"/>
      <w:marRight w:val="0"/>
      <w:marTop w:val="0"/>
      <w:marBottom w:val="0"/>
      <w:divBdr>
        <w:top w:val="none" w:sz="0" w:space="0" w:color="auto"/>
        <w:left w:val="none" w:sz="0" w:space="0" w:color="auto"/>
        <w:bottom w:val="none" w:sz="0" w:space="0" w:color="auto"/>
        <w:right w:val="none" w:sz="0" w:space="0" w:color="auto"/>
      </w:divBdr>
    </w:div>
    <w:div w:id="1603687664">
      <w:bodyDiv w:val="1"/>
      <w:marLeft w:val="0"/>
      <w:marRight w:val="0"/>
      <w:marTop w:val="0"/>
      <w:marBottom w:val="0"/>
      <w:divBdr>
        <w:top w:val="none" w:sz="0" w:space="0" w:color="auto"/>
        <w:left w:val="none" w:sz="0" w:space="0" w:color="auto"/>
        <w:bottom w:val="none" w:sz="0" w:space="0" w:color="auto"/>
        <w:right w:val="none" w:sz="0" w:space="0" w:color="auto"/>
      </w:divBdr>
    </w:div>
    <w:div w:id="1817601659">
      <w:bodyDiv w:val="1"/>
      <w:marLeft w:val="0"/>
      <w:marRight w:val="0"/>
      <w:marTop w:val="0"/>
      <w:marBottom w:val="0"/>
      <w:divBdr>
        <w:top w:val="none" w:sz="0" w:space="0" w:color="auto"/>
        <w:left w:val="none" w:sz="0" w:space="0" w:color="auto"/>
        <w:bottom w:val="none" w:sz="0" w:space="0" w:color="auto"/>
        <w:right w:val="none" w:sz="0" w:space="0" w:color="auto"/>
      </w:divBdr>
    </w:div>
    <w:div w:id="185237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2301E-D1A2-4C2A-AD3D-114954721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1232</Words>
  <Characters>7024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135</cp:revision>
  <dcterms:created xsi:type="dcterms:W3CDTF">2026-09-22T06:22:00Z</dcterms:created>
  <dcterms:modified xsi:type="dcterms:W3CDTF">2026-10-08T11:28:00Z</dcterms:modified>
</cp:coreProperties>
</file>